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D1" w:rsidRDefault="008608D1" w:rsidP="008608D1">
      <w:pPr>
        <w:jc w:val="center"/>
        <w:rPr>
          <w:rFonts w:ascii="Verdana" w:eastAsia="Calibri" w:hAnsi="Verdana" w:cs="Arial"/>
          <w:b/>
          <w:sz w:val="24"/>
          <w:szCs w:val="20"/>
        </w:rPr>
      </w:pPr>
      <w:r>
        <w:rPr>
          <w:rFonts w:ascii="Verdana" w:eastAsia="Calibri" w:hAnsi="Verdana" w:cs="Arial"/>
          <w:b/>
          <w:sz w:val="24"/>
          <w:szCs w:val="20"/>
        </w:rPr>
        <w:t xml:space="preserve">REGISTAR UGOVORA O </w:t>
      </w:r>
      <w:r w:rsidR="00715113">
        <w:rPr>
          <w:rFonts w:ascii="Verdana" w:eastAsia="Calibri" w:hAnsi="Verdana" w:cs="Arial"/>
          <w:b/>
          <w:sz w:val="24"/>
          <w:szCs w:val="20"/>
        </w:rPr>
        <w:t xml:space="preserve">JAVNOJ NABAVI I OKVIRNIH SPORAZUMA </w:t>
      </w:r>
      <w:r>
        <w:rPr>
          <w:rFonts w:ascii="Verdana" w:eastAsia="Calibri" w:hAnsi="Verdana" w:cs="Arial"/>
          <w:b/>
          <w:sz w:val="24"/>
          <w:szCs w:val="20"/>
        </w:rPr>
        <w:t>za 201</w:t>
      </w:r>
      <w:r w:rsidR="00B32D3C">
        <w:rPr>
          <w:rFonts w:ascii="Verdana" w:eastAsia="Calibri" w:hAnsi="Verdana" w:cs="Arial"/>
          <w:b/>
          <w:sz w:val="24"/>
          <w:szCs w:val="20"/>
        </w:rPr>
        <w:t>8</w:t>
      </w:r>
      <w:r>
        <w:rPr>
          <w:rFonts w:ascii="Verdana" w:eastAsia="Calibri" w:hAnsi="Verdana" w:cs="Arial"/>
          <w:b/>
          <w:sz w:val="24"/>
          <w:szCs w:val="20"/>
        </w:rPr>
        <w:t>. godinu</w:t>
      </w:r>
    </w:p>
    <w:p w:rsidR="008C41BB" w:rsidRPr="008C41BB" w:rsidRDefault="008C41BB" w:rsidP="008C41BB">
      <w:pPr>
        <w:jc w:val="center"/>
        <w:rPr>
          <w:rFonts w:ascii="Verdana" w:eastAsia="Calibri" w:hAnsi="Verdana" w:cs="Arial"/>
          <w:b/>
          <w:bCs/>
          <w:sz w:val="24"/>
          <w:szCs w:val="20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258"/>
        <w:gridCol w:w="1546"/>
        <w:gridCol w:w="1607"/>
        <w:gridCol w:w="1549"/>
        <w:gridCol w:w="1385"/>
        <w:gridCol w:w="1328"/>
        <w:gridCol w:w="1273"/>
        <w:gridCol w:w="1283"/>
        <w:gridCol w:w="1273"/>
        <w:gridCol w:w="1189"/>
      </w:tblGrid>
      <w:tr w:rsidR="002E15C8" w:rsidRPr="000D37C2" w:rsidTr="002E15C8">
        <w:trPr>
          <w:trHeight w:val="152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13" w:rsidRPr="000D37C2" w:rsidRDefault="00715113" w:rsidP="0079745C">
            <w:pPr>
              <w:spacing w:after="0" w:line="240" w:lineRule="auto"/>
              <w:ind w:left="17" w:firstLine="1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37C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R. br.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15113">
            <w:pPr>
              <w:spacing w:after="0" w:line="240" w:lineRule="auto"/>
              <w:ind w:left="175" w:hanging="175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Predmet ugovora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E37F7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Evidencijski broj nabave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Vrsta provedenog postupka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151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Datum sklapanja ugovora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Iznos sklopljenog ugovora /OS bez PDV-a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715113" w:rsidP="008B72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Iznos sklopljenog ugovora /OS </w:t>
            </w:r>
            <w:r w:rsidR="008B72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sa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PDV-a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Default="00715113" w:rsidP="007151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Rok na koji je sklopljen ugovor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Default="00715113" w:rsidP="007151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ponuditelja s kojim je sklopljen  ugovor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Default="00715113" w:rsidP="007151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Konačni datum izvršenja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151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Konačni iznos isplaćen na temelju ugovora s PDV-om</w:t>
            </w:r>
          </w:p>
        </w:tc>
      </w:tr>
      <w:tr w:rsidR="002E15C8" w:rsidRPr="000D37C2" w:rsidTr="002E15C8">
        <w:trPr>
          <w:trHeight w:val="103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37C2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Opskrba prirodnim plinom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Putem središnjeg tijela za javnu nabavu/ugovor sklopljen na temelju OS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2E15C8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22.12.2017.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DB3A04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33.974,5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Default="00DB3A04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42.467,63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2E15C8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1.1.2018.-31.12.2018.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Radnik d.d. Križevci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31.12.2018.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46D77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37.021,60</w:t>
            </w:r>
          </w:p>
        </w:tc>
      </w:tr>
      <w:tr w:rsidR="002E15C8" w:rsidRPr="000D37C2" w:rsidTr="002E15C8">
        <w:trPr>
          <w:trHeight w:val="103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Uredski materijal i papir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F356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Putem središnjeg tijela za javnu nabavu/ugovor sklopljen na temelju OS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2E15C8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29.12.2017.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2E15C8" w:rsidP="00E37F7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8.541,08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Default="002E15C8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10.676,35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2E15C8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1.1.2018.-31.12.2018.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8B7202" w:rsidP="00746D7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Makromikro grupa d.o.o., </w:t>
            </w:r>
            <w:r w:rsidR="00746D77">
              <w:rPr>
                <w:rFonts w:ascii="Arial" w:eastAsia="Calibri" w:hAnsi="Arial" w:cs="Arial"/>
                <w:sz w:val="20"/>
                <w:szCs w:val="20"/>
              </w:rPr>
              <w:t>Z</w:t>
            </w:r>
            <w:r>
              <w:rPr>
                <w:rFonts w:ascii="Arial" w:eastAsia="Calibri" w:hAnsi="Arial" w:cs="Arial"/>
                <w:sz w:val="20"/>
                <w:szCs w:val="20"/>
              </w:rPr>
              <w:t>agreb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8B7202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31.12.2018.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46D77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11.401,94</w:t>
            </w:r>
          </w:p>
        </w:tc>
      </w:tr>
      <w:tr w:rsidR="002E15C8" w:rsidRPr="000D37C2" w:rsidTr="002E15C8">
        <w:trPr>
          <w:trHeight w:val="103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8B7202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Opskrba električnom energijom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8B7202" w:rsidP="00F356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Putem središnjeg tijela za javnu nabavu/ugovor sklopljen na temelju OS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5D0881" w:rsidP="00AF629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15.2.2018.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5D0881" w:rsidP="00AF629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22.148,38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Default="005D0881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20"/>
                <w:szCs w:val="20"/>
              </w:rPr>
              <w:t>.027,67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5D0881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15.2.2018.-31.12.2018.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8B7202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HEP Opskrba d.o.o., Zagreb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8B7202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31.12.2018.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5D0881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39.509,14</w:t>
            </w:r>
          </w:p>
        </w:tc>
      </w:tr>
      <w:tr w:rsidR="002E15C8" w:rsidRPr="000D37C2" w:rsidTr="002E15C8">
        <w:trPr>
          <w:trHeight w:val="103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8B7202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Nabava materijala i sredstava za čišćenje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8B7202" w:rsidP="008B720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Putem središnjeg tijela za javnu nabavu/ugovor o javnoj nabavi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8B7202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29.3.2018.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8B7202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7.131,55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Default="005D0881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8.914,44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5D0881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29.3.2018.-31.12.2018.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8B7202" w:rsidP="008B720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ALCA Zagreb d.o.o.,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5D0881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31.12.2018.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5D0881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6.792,23</w:t>
            </w:r>
          </w:p>
        </w:tc>
      </w:tr>
    </w:tbl>
    <w:p w:rsidR="002851A1" w:rsidRDefault="002851A1"/>
    <w:sectPr w:rsidR="002851A1" w:rsidSect="000D37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C2"/>
    <w:rsid w:val="00016F11"/>
    <w:rsid w:val="000D37C2"/>
    <w:rsid w:val="00121848"/>
    <w:rsid w:val="001C6518"/>
    <w:rsid w:val="001E59C5"/>
    <w:rsid w:val="0023059D"/>
    <w:rsid w:val="00264225"/>
    <w:rsid w:val="00284C50"/>
    <w:rsid w:val="002851A1"/>
    <w:rsid w:val="002E15C8"/>
    <w:rsid w:val="003D6C7E"/>
    <w:rsid w:val="00447633"/>
    <w:rsid w:val="004731C3"/>
    <w:rsid w:val="005C4851"/>
    <w:rsid w:val="005D0881"/>
    <w:rsid w:val="00715113"/>
    <w:rsid w:val="00746D77"/>
    <w:rsid w:val="0079745C"/>
    <w:rsid w:val="007C1BF8"/>
    <w:rsid w:val="008608D1"/>
    <w:rsid w:val="0087163D"/>
    <w:rsid w:val="008746B3"/>
    <w:rsid w:val="008B7202"/>
    <w:rsid w:val="008C41BB"/>
    <w:rsid w:val="009A53C2"/>
    <w:rsid w:val="00AF629F"/>
    <w:rsid w:val="00B32D3C"/>
    <w:rsid w:val="00B7014A"/>
    <w:rsid w:val="00BA77CD"/>
    <w:rsid w:val="00DB3A04"/>
    <w:rsid w:val="00E37F76"/>
    <w:rsid w:val="00E84EEA"/>
    <w:rsid w:val="00F356EB"/>
    <w:rsid w:val="00F66D65"/>
    <w:rsid w:val="00F902F6"/>
    <w:rsid w:val="00FA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B0DA9-DFF0-405B-A308-B67173A5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4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AFC8E-4C22-4807-AC25-4B51E492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Windows korisnik</cp:lastModifiedBy>
  <cp:revision>5</cp:revision>
  <cp:lastPrinted>2019-03-06T09:03:00Z</cp:lastPrinted>
  <dcterms:created xsi:type="dcterms:W3CDTF">2019-03-06T09:04:00Z</dcterms:created>
  <dcterms:modified xsi:type="dcterms:W3CDTF">2019-03-06T10:46:00Z</dcterms:modified>
</cp:coreProperties>
</file>