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D7" w:rsidRDefault="00393ECD" w:rsidP="00403A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OBRAZLOŽENJE POLUGODIŠNJEG</w:t>
      </w:r>
      <w:r w:rsidR="00403AC6">
        <w:rPr>
          <w:rFonts w:ascii="Times New Roman" w:hAnsi="Times New Roman" w:cs="Times New Roman"/>
          <w:b/>
        </w:rPr>
        <w:t xml:space="preserve"> IZVJEŠTAJA O IZVRŠENJU PRORAČUNA GIMNAZIJE </w:t>
      </w:r>
      <w:proofErr w:type="spellStart"/>
      <w:r w:rsidR="00403AC6">
        <w:rPr>
          <w:rFonts w:ascii="Times New Roman" w:hAnsi="Times New Roman" w:cs="Times New Roman"/>
          <w:b/>
        </w:rPr>
        <w:t>I.Z</w:t>
      </w:r>
      <w:proofErr w:type="spellEnd"/>
      <w:r w:rsidR="00403AC6">
        <w:rPr>
          <w:rFonts w:ascii="Times New Roman" w:hAnsi="Times New Roman" w:cs="Times New Roman"/>
          <w:b/>
        </w:rPr>
        <w:t xml:space="preserve">. </w:t>
      </w:r>
      <w:r w:rsidR="00B62ED7">
        <w:rPr>
          <w:rFonts w:ascii="Times New Roman" w:hAnsi="Times New Roman" w:cs="Times New Roman"/>
          <w:b/>
        </w:rPr>
        <w:t>DIJANKOVEČKOGA, KRIŽEVCI ZA 2024</w:t>
      </w:r>
      <w:r w:rsidR="00403AC6">
        <w:rPr>
          <w:rFonts w:ascii="Times New Roman" w:hAnsi="Times New Roman" w:cs="Times New Roman"/>
          <w:b/>
        </w:rPr>
        <w:t>. GODINU</w:t>
      </w:r>
    </w:p>
    <w:p w:rsidR="00403AC6" w:rsidRDefault="00403AC6" w:rsidP="006A0AD6">
      <w:pPr>
        <w:rPr>
          <w:rFonts w:ascii="Times New Roman" w:hAnsi="Times New Roman" w:cs="Times New Roman"/>
          <w:b/>
        </w:rPr>
      </w:pPr>
    </w:p>
    <w:p w:rsidR="006A0AD6" w:rsidRDefault="006A0AD6" w:rsidP="006A0A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OPĆI DIO</w:t>
      </w:r>
    </w:p>
    <w:p w:rsidR="006A0AD6" w:rsidRPr="006A0AD6" w:rsidRDefault="00403AC6" w:rsidP="006A0AD6">
      <w:pPr>
        <w:pStyle w:val="Bezproreda"/>
        <w:rPr>
          <w:rFonts w:ascii="Times New Roman" w:hAnsi="Times New Roman" w:cs="Times New Roman"/>
        </w:rPr>
      </w:pPr>
      <w:r w:rsidRPr="006A0AD6">
        <w:rPr>
          <w:rFonts w:ascii="Times New Roman" w:hAnsi="Times New Roman" w:cs="Times New Roman"/>
        </w:rPr>
        <w:t xml:space="preserve">Financijski plan </w:t>
      </w:r>
      <w:r w:rsidR="001F17DD">
        <w:rPr>
          <w:rFonts w:ascii="Times New Roman" w:hAnsi="Times New Roman" w:cs="Times New Roman"/>
        </w:rPr>
        <w:t xml:space="preserve">Gimnazije Ivana </w:t>
      </w:r>
      <w:proofErr w:type="spellStart"/>
      <w:r w:rsidR="001F17DD">
        <w:rPr>
          <w:rFonts w:ascii="Times New Roman" w:hAnsi="Times New Roman" w:cs="Times New Roman"/>
        </w:rPr>
        <w:t>Zakmardija</w:t>
      </w:r>
      <w:proofErr w:type="spellEnd"/>
      <w:r w:rsidR="001F17DD">
        <w:rPr>
          <w:rFonts w:ascii="Times New Roman" w:hAnsi="Times New Roman" w:cs="Times New Roman"/>
        </w:rPr>
        <w:t xml:space="preserve"> </w:t>
      </w:r>
      <w:proofErr w:type="spellStart"/>
      <w:r w:rsidR="001F17DD">
        <w:rPr>
          <w:rFonts w:ascii="Times New Roman" w:hAnsi="Times New Roman" w:cs="Times New Roman"/>
        </w:rPr>
        <w:t>Dijan</w:t>
      </w:r>
      <w:r w:rsidRPr="006A0AD6">
        <w:rPr>
          <w:rFonts w:ascii="Times New Roman" w:hAnsi="Times New Roman" w:cs="Times New Roman"/>
        </w:rPr>
        <w:t>kovečkoga</w:t>
      </w:r>
      <w:proofErr w:type="spellEnd"/>
      <w:r w:rsidR="00B62ED7">
        <w:rPr>
          <w:rFonts w:ascii="Times New Roman" w:hAnsi="Times New Roman" w:cs="Times New Roman"/>
        </w:rPr>
        <w:t xml:space="preserve">  Križevci za 2024. godinu sa projekcijama za 2025. i 2026</w:t>
      </w:r>
      <w:r w:rsidRPr="006A0AD6">
        <w:rPr>
          <w:rFonts w:ascii="Times New Roman" w:hAnsi="Times New Roman" w:cs="Times New Roman"/>
        </w:rPr>
        <w:t>. godinu, usvojen je na sjednici Školskog odbora  dana</w:t>
      </w:r>
      <w:r w:rsidR="001A76BA">
        <w:rPr>
          <w:rFonts w:ascii="Times New Roman" w:hAnsi="Times New Roman" w:cs="Times New Roman"/>
        </w:rPr>
        <w:t xml:space="preserve"> 11.12.2023.</w:t>
      </w:r>
      <w:r w:rsidR="00B62ED7">
        <w:rPr>
          <w:rFonts w:ascii="Times New Roman" w:hAnsi="Times New Roman" w:cs="Times New Roman"/>
        </w:rPr>
        <w:t xml:space="preserve"> </w:t>
      </w:r>
      <w:r w:rsidRPr="006A0AD6">
        <w:rPr>
          <w:rFonts w:ascii="Times New Roman" w:hAnsi="Times New Roman" w:cs="Times New Roman"/>
        </w:rPr>
        <w:t xml:space="preserve"> i objavljen je na internetskim stranicama škole.</w:t>
      </w:r>
    </w:p>
    <w:p w:rsidR="006A0AD6" w:rsidRPr="006A0AD6" w:rsidRDefault="00B62ED7" w:rsidP="006A0AD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Tijekom 2024</w:t>
      </w:r>
      <w:r w:rsidR="00393ECD">
        <w:rPr>
          <w:rFonts w:ascii="Times New Roman" w:hAnsi="Times New Roman" w:cs="Times New Roman"/>
        </w:rPr>
        <w:t>. godine donesena je jedna</w:t>
      </w:r>
      <w:r w:rsidR="006A0AD6" w:rsidRPr="006A0AD6">
        <w:rPr>
          <w:rFonts w:ascii="Times New Roman" w:hAnsi="Times New Roman" w:cs="Times New Roman"/>
        </w:rPr>
        <w:t xml:space="preserve"> izmjena i dopuna financijskog plana.</w:t>
      </w:r>
    </w:p>
    <w:p w:rsidR="006A0AD6" w:rsidRDefault="006A0AD6" w:rsidP="00403AC6">
      <w:pPr>
        <w:rPr>
          <w:rFonts w:ascii="Times New Roman" w:hAnsi="Times New Roman" w:cs="Times New Roman"/>
        </w:rPr>
      </w:pPr>
    </w:p>
    <w:p w:rsidR="006A0AD6" w:rsidRDefault="006A0AD6" w:rsidP="00403AC6">
      <w:pPr>
        <w:rPr>
          <w:rFonts w:ascii="Times New Roman" w:hAnsi="Times New Roman" w:cs="Times New Roman"/>
          <w:b/>
        </w:rPr>
      </w:pPr>
      <w:r w:rsidRPr="006A0AD6">
        <w:rPr>
          <w:rFonts w:ascii="Times New Roman" w:hAnsi="Times New Roman" w:cs="Times New Roman"/>
          <w:b/>
        </w:rPr>
        <w:t>2. PRIHODI:</w:t>
      </w:r>
    </w:p>
    <w:p w:rsidR="006A0AD6" w:rsidRPr="00F717CE" w:rsidRDefault="00B62ED7" w:rsidP="00744A8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prihodi za 2024</w:t>
      </w:r>
      <w:r w:rsidR="006A0AD6" w:rsidRPr="00F717CE">
        <w:rPr>
          <w:rFonts w:ascii="Times New Roman" w:hAnsi="Times New Roman" w:cs="Times New Roman"/>
        </w:rPr>
        <w:t>. godinu planirani su u u</w:t>
      </w:r>
      <w:r w:rsidR="00393ECD">
        <w:rPr>
          <w:rFonts w:ascii="Times New Roman" w:hAnsi="Times New Roman" w:cs="Times New Roman"/>
        </w:rPr>
        <w:t xml:space="preserve">kupnom iznosu </w:t>
      </w:r>
      <w:r>
        <w:rPr>
          <w:rFonts w:ascii="Times New Roman" w:hAnsi="Times New Roman" w:cs="Times New Roman"/>
        </w:rPr>
        <w:t>od 1.</w:t>
      </w:r>
      <w:r w:rsidR="001F17DD">
        <w:rPr>
          <w:rFonts w:ascii="Times New Roman" w:hAnsi="Times New Roman" w:cs="Times New Roman"/>
        </w:rPr>
        <w:t>219.048,00</w:t>
      </w:r>
      <w:r w:rsidR="00393ECD">
        <w:rPr>
          <w:rFonts w:ascii="Times New Roman" w:hAnsi="Times New Roman" w:cs="Times New Roman"/>
        </w:rPr>
        <w:t xml:space="preserve"> </w:t>
      </w:r>
      <w:proofErr w:type="spellStart"/>
      <w:r w:rsidR="00393ECD">
        <w:rPr>
          <w:rFonts w:ascii="Times New Roman" w:hAnsi="Times New Roman" w:cs="Times New Roman"/>
        </w:rPr>
        <w:t>eur</w:t>
      </w:r>
      <w:proofErr w:type="spellEnd"/>
      <w:r w:rsidR="006A0AD6" w:rsidRPr="00F717CE">
        <w:rPr>
          <w:rFonts w:ascii="Times New Roman" w:hAnsi="Times New Roman" w:cs="Times New Roman"/>
        </w:rPr>
        <w:t xml:space="preserve">, </w:t>
      </w:r>
      <w:r w:rsidR="000A46A6" w:rsidRPr="00F717CE">
        <w:rPr>
          <w:rFonts w:ascii="Times New Roman" w:hAnsi="Times New Roman" w:cs="Times New Roman"/>
        </w:rPr>
        <w:t>a ostvareni su u</w:t>
      </w:r>
      <w:r w:rsidR="001F17DD">
        <w:rPr>
          <w:rFonts w:ascii="Times New Roman" w:hAnsi="Times New Roman" w:cs="Times New Roman"/>
        </w:rPr>
        <w:t>kupnom iznosu od 619.835,45</w:t>
      </w:r>
      <w:r w:rsidR="00393EC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>, o</w:t>
      </w:r>
      <w:r w:rsidR="00B6742E">
        <w:rPr>
          <w:rFonts w:ascii="Times New Roman" w:hAnsi="Times New Roman" w:cs="Times New Roman"/>
        </w:rPr>
        <w:t>dnosno u postotku od 50,85</w:t>
      </w:r>
      <w:r w:rsidR="000A46A6" w:rsidRPr="00F717CE">
        <w:rPr>
          <w:rFonts w:ascii="Times New Roman" w:hAnsi="Times New Roman" w:cs="Times New Roman"/>
        </w:rPr>
        <w:t>%.</w:t>
      </w:r>
    </w:p>
    <w:p w:rsidR="00393ECD" w:rsidRDefault="00393ECD" w:rsidP="00744A8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vl</w:t>
      </w:r>
      <w:r w:rsidR="00B62ED7">
        <w:rPr>
          <w:rFonts w:ascii="Times New Roman" w:hAnsi="Times New Roman" w:cs="Times New Roman"/>
        </w:rPr>
        <w:t>astitih prihoda veće</w:t>
      </w:r>
      <w:r w:rsidR="00744A8A" w:rsidRPr="00F717CE">
        <w:rPr>
          <w:rFonts w:ascii="Times New Roman" w:hAnsi="Times New Roman" w:cs="Times New Roman"/>
        </w:rPr>
        <w:t xml:space="preserve"> je ostvarenje prihoda ostvarenih od pružanja usluge iznajmlj</w:t>
      </w:r>
      <w:r>
        <w:rPr>
          <w:rFonts w:ascii="Times New Roman" w:hAnsi="Times New Roman" w:cs="Times New Roman"/>
        </w:rPr>
        <w:t>ivanja sportske dvorane.</w:t>
      </w:r>
      <w:r w:rsidR="00744A8A" w:rsidRPr="00F717CE">
        <w:rPr>
          <w:rFonts w:ascii="Times New Roman" w:hAnsi="Times New Roman" w:cs="Times New Roman"/>
        </w:rPr>
        <w:t xml:space="preserve"> </w:t>
      </w:r>
    </w:p>
    <w:p w:rsidR="000A46A6" w:rsidRPr="00F717CE" w:rsidRDefault="00B62ED7" w:rsidP="00744A8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</w:t>
      </w:r>
      <w:r w:rsidR="00393ECD">
        <w:rPr>
          <w:rFonts w:ascii="Times New Roman" w:hAnsi="Times New Roman" w:cs="Times New Roman"/>
        </w:rPr>
        <w:t xml:space="preserve"> nespomenuti</w:t>
      </w:r>
      <w:r w:rsidR="00560030">
        <w:rPr>
          <w:rFonts w:ascii="Times New Roman" w:hAnsi="Times New Roman" w:cs="Times New Roman"/>
        </w:rPr>
        <w:t xml:space="preserve"> prihodi</w:t>
      </w:r>
      <w:r>
        <w:rPr>
          <w:rFonts w:ascii="Times New Roman" w:hAnsi="Times New Roman" w:cs="Times New Roman"/>
        </w:rPr>
        <w:t xml:space="preserve"> su manji u odnosu na izvještajno razdoblje u prethodnoj godini. </w:t>
      </w:r>
    </w:p>
    <w:p w:rsidR="00744A8A" w:rsidRDefault="00744A8A" w:rsidP="00744A8A">
      <w:pPr>
        <w:pStyle w:val="Bezproreda"/>
        <w:rPr>
          <w:rFonts w:ascii="Times New Roman" w:hAnsi="Times New Roman" w:cs="Times New Roman"/>
        </w:rPr>
      </w:pPr>
      <w:r w:rsidRPr="00F717CE">
        <w:rPr>
          <w:rFonts w:ascii="Times New Roman" w:hAnsi="Times New Roman" w:cs="Times New Roman"/>
        </w:rPr>
        <w:t>Prihod od pomoći – EU Županija vezan je uz projekt Školska s</w:t>
      </w:r>
      <w:r w:rsidR="00F717CE" w:rsidRPr="00F717CE">
        <w:rPr>
          <w:rFonts w:ascii="Times New Roman" w:hAnsi="Times New Roman" w:cs="Times New Roman"/>
        </w:rPr>
        <w:t>hema.</w:t>
      </w:r>
      <w:r w:rsidRPr="00F717CE">
        <w:rPr>
          <w:rFonts w:ascii="Times New Roman" w:hAnsi="Times New Roman" w:cs="Times New Roman"/>
        </w:rPr>
        <w:t xml:space="preserve"> </w:t>
      </w:r>
    </w:p>
    <w:p w:rsidR="00ED7B8A" w:rsidRDefault="00ED7B8A" w:rsidP="00744A8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Tekuće pomoći proračunskim korisnicima iz proračuna koji im nije nadležan su veće zbog povećanja plaća zaposlenika škole. </w:t>
      </w:r>
    </w:p>
    <w:p w:rsidR="00AE4800" w:rsidRDefault="00560030" w:rsidP="00AE4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izvještajnom razdoblju</w:t>
      </w:r>
      <w:r w:rsidR="00ED7B8A">
        <w:rPr>
          <w:rFonts w:ascii="Times New Roman" w:hAnsi="Times New Roman" w:cs="Times New Roman"/>
        </w:rPr>
        <w:t xml:space="preserve"> ukupni </w:t>
      </w:r>
      <w:r>
        <w:rPr>
          <w:rFonts w:ascii="Times New Roman" w:hAnsi="Times New Roman" w:cs="Times New Roman"/>
        </w:rPr>
        <w:t>p</w:t>
      </w:r>
      <w:r w:rsidR="00AE4800">
        <w:rPr>
          <w:rFonts w:ascii="Times New Roman" w:hAnsi="Times New Roman" w:cs="Times New Roman"/>
        </w:rPr>
        <w:t>rihodi nadležnog proračuna za financi</w:t>
      </w:r>
      <w:r w:rsidR="00B62ED7">
        <w:rPr>
          <w:rFonts w:ascii="Times New Roman" w:hAnsi="Times New Roman" w:cs="Times New Roman"/>
        </w:rPr>
        <w:t>ranje rashoda poslovanja</w:t>
      </w:r>
      <w:r w:rsidR="00ED7B8A">
        <w:rPr>
          <w:rFonts w:ascii="Times New Roman" w:hAnsi="Times New Roman" w:cs="Times New Roman"/>
        </w:rPr>
        <w:t xml:space="preserve"> i nabavu nefinancijske imovine</w:t>
      </w:r>
      <w:r w:rsidR="00B62ED7">
        <w:rPr>
          <w:rFonts w:ascii="Times New Roman" w:hAnsi="Times New Roman" w:cs="Times New Roman"/>
        </w:rPr>
        <w:t xml:space="preserve"> u 2024</w:t>
      </w:r>
      <w:r w:rsidR="00ED7B8A">
        <w:rPr>
          <w:rFonts w:ascii="Times New Roman" w:hAnsi="Times New Roman" w:cs="Times New Roman"/>
        </w:rPr>
        <w:t>. iznose 82.698,</w:t>
      </w:r>
      <w:r w:rsidR="001E06D9">
        <w:rPr>
          <w:rFonts w:ascii="Times New Roman" w:hAnsi="Times New Roman" w:cs="Times New Roman"/>
        </w:rPr>
        <w:t>79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 w:rsidR="00ED7B8A">
        <w:rPr>
          <w:rFonts w:ascii="Times New Roman" w:hAnsi="Times New Roman" w:cs="Times New Roman"/>
        </w:rPr>
        <w:t>.</w:t>
      </w:r>
    </w:p>
    <w:p w:rsidR="00AE4800" w:rsidRDefault="00AE4800" w:rsidP="00AE4800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1985"/>
        <w:gridCol w:w="1276"/>
      </w:tblGrid>
      <w:tr w:rsidR="00AE4800" w:rsidTr="004F17D2">
        <w:tc>
          <w:tcPr>
            <w:tcW w:w="4673" w:type="dxa"/>
          </w:tcPr>
          <w:p w:rsidR="00AE4800" w:rsidRPr="007D36C1" w:rsidRDefault="00AE4800" w:rsidP="004F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2126" w:type="dxa"/>
          </w:tcPr>
          <w:p w:rsidR="00AE4800" w:rsidRPr="007D36C1" w:rsidRDefault="00534E6F" w:rsidP="004F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Izvršenje I. – VI</w:t>
            </w:r>
            <w:r w:rsidR="00B6742E">
              <w:rPr>
                <w:rFonts w:ascii="Times New Roman" w:hAnsi="Times New Roman" w:cs="Times New Roman"/>
                <w:b/>
              </w:rPr>
              <w:t>. 2023</w:t>
            </w:r>
            <w:r w:rsidR="00AE480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:rsidR="00AE4800" w:rsidRPr="007D36C1" w:rsidRDefault="00B6742E" w:rsidP="004F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Izvršenje I. – VI. 2024</w:t>
            </w:r>
            <w:r w:rsidR="00AE480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</w:tcPr>
          <w:p w:rsidR="00AE4800" w:rsidRDefault="00AE4800" w:rsidP="004F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800" w:rsidRPr="006B3EF4" w:rsidTr="004F17D2">
        <w:tc>
          <w:tcPr>
            <w:tcW w:w="4673" w:type="dxa"/>
          </w:tcPr>
          <w:p w:rsidR="00AE4800" w:rsidRPr="006B3EF4" w:rsidRDefault="00AE4800" w:rsidP="004F1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AE4800" w:rsidRPr="006B3EF4" w:rsidRDefault="00AE4800" w:rsidP="004F1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AE4800" w:rsidRPr="006B3EF4" w:rsidRDefault="00AE4800" w:rsidP="004F1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E4800" w:rsidRPr="006B3EF4" w:rsidRDefault="00AE4800" w:rsidP="004F1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92E8D" w:rsidRPr="006B3EF4" w:rsidTr="004F17D2">
        <w:tc>
          <w:tcPr>
            <w:tcW w:w="4673" w:type="dxa"/>
          </w:tcPr>
          <w:p w:rsidR="00792E8D" w:rsidRPr="006B3EF4" w:rsidRDefault="00792E8D" w:rsidP="004F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PRIHODI I PRIMICI</w:t>
            </w:r>
          </w:p>
        </w:tc>
        <w:tc>
          <w:tcPr>
            <w:tcW w:w="2126" w:type="dxa"/>
          </w:tcPr>
          <w:p w:rsidR="00792E8D" w:rsidRPr="006B3EF4" w:rsidRDefault="00792E8D" w:rsidP="00FE7EE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438.554,35</w:t>
            </w:r>
          </w:p>
        </w:tc>
        <w:tc>
          <w:tcPr>
            <w:tcW w:w="1985" w:type="dxa"/>
          </w:tcPr>
          <w:p w:rsidR="00792E8D" w:rsidRPr="006B3EF4" w:rsidRDefault="00BC7338" w:rsidP="004F17D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619.835,45</w:t>
            </w:r>
          </w:p>
        </w:tc>
        <w:tc>
          <w:tcPr>
            <w:tcW w:w="1276" w:type="dxa"/>
          </w:tcPr>
          <w:p w:rsidR="00792E8D" w:rsidRPr="006B3EF4" w:rsidRDefault="00792E8D" w:rsidP="004F17D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92E8D" w:rsidTr="004F17D2">
        <w:tc>
          <w:tcPr>
            <w:tcW w:w="4673" w:type="dxa"/>
          </w:tcPr>
          <w:p w:rsidR="00792E8D" w:rsidRPr="00986085" w:rsidRDefault="00EF2CE2" w:rsidP="004F17D2">
            <w:pPr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Pomoći iz inozemstva i od subjekata općeg proračuna</w:t>
            </w:r>
          </w:p>
        </w:tc>
        <w:tc>
          <w:tcPr>
            <w:tcW w:w="2126" w:type="dxa"/>
          </w:tcPr>
          <w:p w:rsidR="00792E8D" w:rsidRPr="00986085" w:rsidRDefault="00EF2CE2" w:rsidP="00FE7EEA">
            <w:pPr>
              <w:jc w:val="right"/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367.481,59</w:t>
            </w:r>
          </w:p>
        </w:tc>
        <w:tc>
          <w:tcPr>
            <w:tcW w:w="1985" w:type="dxa"/>
          </w:tcPr>
          <w:p w:rsidR="00792E8D" w:rsidRPr="00986085" w:rsidRDefault="00EF2CE2" w:rsidP="004F17D2">
            <w:pPr>
              <w:jc w:val="right"/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466.200,28</w:t>
            </w:r>
          </w:p>
        </w:tc>
        <w:tc>
          <w:tcPr>
            <w:tcW w:w="1276" w:type="dxa"/>
          </w:tcPr>
          <w:p w:rsidR="00792E8D" w:rsidRDefault="00792E8D" w:rsidP="004F17D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2E8D" w:rsidTr="004F17D2">
        <w:tc>
          <w:tcPr>
            <w:tcW w:w="4673" w:type="dxa"/>
          </w:tcPr>
          <w:p w:rsidR="00792E8D" w:rsidRPr="00986085" w:rsidRDefault="00EF2CE2" w:rsidP="004F17D2">
            <w:pPr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Prihodi od upravnih i administrativnih pristojbi, pristojbi po posebnim propisima i naknada</w:t>
            </w:r>
          </w:p>
        </w:tc>
        <w:tc>
          <w:tcPr>
            <w:tcW w:w="2126" w:type="dxa"/>
          </w:tcPr>
          <w:p w:rsidR="00792E8D" w:rsidRPr="00986085" w:rsidRDefault="00364BF3" w:rsidP="00FE7EEA">
            <w:pPr>
              <w:jc w:val="right"/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2.491,82</w:t>
            </w:r>
          </w:p>
        </w:tc>
        <w:tc>
          <w:tcPr>
            <w:tcW w:w="1985" w:type="dxa"/>
          </w:tcPr>
          <w:p w:rsidR="00792E8D" w:rsidRPr="00986085" w:rsidRDefault="00364BF3" w:rsidP="004F17D2">
            <w:pPr>
              <w:jc w:val="right"/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2.352,72</w:t>
            </w:r>
          </w:p>
        </w:tc>
        <w:tc>
          <w:tcPr>
            <w:tcW w:w="1276" w:type="dxa"/>
          </w:tcPr>
          <w:p w:rsidR="00792E8D" w:rsidRDefault="00792E8D" w:rsidP="004F17D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2E8D" w:rsidTr="004F17D2">
        <w:tc>
          <w:tcPr>
            <w:tcW w:w="4673" w:type="dxa"/>
          </w:tcPr>
          <w:p w:rsidR="00792E8D" w:rsidRPr="00986085" w:rsidRDefault="00364BF3" w:rsidP="004F17D2">
            <w:pPr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2126" w:type="dxa"/>
          </w:tcPr>
          <w:p w:rsidR="00792E8D" w:rsidRPr="00986085" w:rsidRDefault="00364BF3" w:rsidP="00FE7EEA">
            <w:pPr>
              <w:jc w:val="right"/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92E8D" w:rsidRPr="00986085" w:rsidRDefault="00364BF3" w:rsidP="004F17D2">
            <w:pPr>
              <w:jc w:val="right"/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276" w:type="dxa"/>
          </w:tcPr>
          <w:p w:rsidR="00792E8D" w:rsidRDefault="00792E8D" w:rsidP="004F17D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2E8D" w:rsidTr="004F17D2">
        <w:tc>
          <w:tcPr>
            <w:tcW w:w="4673" w:type="dxa"/>
          </w:tcPr>
          <w:p w:rsidR="00792E8D" w:rsidRPr="00986085" w:rsidRDefault="00364BF3" w:rsidP="004F17D2">
            <w:pPr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Prihodi od prodaje proizvoda i robe te pruženih usluga i prihodi od donacija</w:t>
            </w:r>
          </w:p>
        </w:tc>
        <w:tc>
          <w:tcPr>
            <w:tcW w:w="2126" w:type="dxa"/>
          </w:tcPr>
          <w:p w:rsidR="00792E8D" w:rsidRPr="00986085" w:rsidRDefault="00364BF3" w:rsidP="00FE7EEA">
            <w:pPr>
              <w:jc w:val="right"/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2.787,92</w:t>
            </w:r>
          </w:p>
        </w:tc>
        <w:tc>
          <w:tcPr>
            <w:tcW w:w="1985" w:type="dxa"/>
          </w:tcPr>
          <w:p w:rsidR="00792E8D" w:rsidRPr="00986085" w:rsidRDefault="00364BF3" w:rsidP="004F17D2">
            <w:pPr>
              <w:jc w:val="right"/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2.908,32</w:t>
            </w:r>
          </w:p>
        </w:tc>
        <w:tc>
          <w:tcPr>
            <w:tcW w:w="1276" w:type="dxa"/>
          </w:tcPr>
          <w:p w:rsidR="00792E8D" w:rsidRDefault="00792E8D" w:rsidP="004F17D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2E8D" w:rsidTr="004F17D2">
        <w:tc>
          <w:tcPr>
            <w:tcW w:w="4673" w:type="dxa"/>
          </w:tcPr>
          <w:p w:rsidR="00792E8D" w:rsidRPr="00986085" w:rsidRDefault="00364BF3" w:rsidP="004F17D2">
            <w:pPr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lastRenderedPageBreak/>
              <w:t>Prihodi iz nadležnog proračuna i od HZZO-a temeljem ugovornih obveza</w:t>
            </w:r>
          </w:p>
        </w:tc>
        <w:tc>
          <w:tcPr>
            <w:tcW w:w="2126" w:type="dxa"/>
          </w:tcPr>
          <w:p w:rsidR="00792E8D" w:rsidRPr="00986085" w:rsidRDefault="00364BF3" w:rsidP="00FE7EEA">
            <w:pPr>
              <w:jc w:val="right"/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65.793,02</w:t>
            </w:r>
          </w:p>
        </w:tc>
        <w:tc>
          <w:tcPr>
            <w:tcW w:w="1985" w:type="dxa"/>
          </w:tcPr>
          <w:p w:rsidR="00792E8D" w:rsidRPr="00986085" w:rsidRDefault="00364BF3" w:rsidP="004F17D2">
            <w:pPr>
              <w:jc w:val="right"/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82.698,79</w:t>
            </w:r>
          </w:p>
        </w:tc>
        <w:tc>
          <w:tcPr>
            <w:tcW w:w="1276" w:type="dxa"/>
          </w:tcPr>
          <w:p w:rsidR="00792E8D" w:rsidRDefault="00792E8D" w:rsidP="004F17D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2E8D" w:rsidTr="00277379">
        <w:tc>
          <w:tcPr>
            <w:tcW w:w="4673" w:type="dxa"/>
          </w:tcPr>
          <w:p w:rsidR="00792E8D" w:rsidRPr="00986085" w:rsidRDefault="00364BF3" w:rsidP="00AE4800">
            <w:pPr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Vlastiti izvori – Rezultat poslovanja</w:t>
            </w:r>
          </w:p>
        </w:tc>
        <w:tc>
          <w:tcPr>
            <w:tcW w:w="2126" w:type="dxa"/>
          </w:tcPr>
          <w:p w:rsidR="00792E8D" w:rsidRPr="00986085" w:rsidRDefault="00364BF3" w:rsidP="00FE7EEA">
            <w:pPr>
              <w:jc w:val="right"/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92E8D" w:rsidRPr="00986085" w:rsidRDefault="00364BF3" w:rsidP="00325AC9">
            <w:pPr>
              <w:jc w:val="right"/>
              <w:rPr>
                <w:rFonts w:ascii="Times New Roman" w:hAnsi="Times New Roman" w:cs="Times New Roman"/>
              </w:rPr>
            </w:pPr>
            <w:r w:rsidRPr="00986085">
              <w:rPr>
                <w:rFonts w:ascii="Times New Roman" w:hAnsi="Times New Roman" w:cs="Times New Roman"/>
              </w:rPr>
              <w:t>65.675,32</w:t>
            </w:r>
          </w:p>
        </w:tc>
        <w:tc>
          <w:tcPr>
            <w:tcW w:w="1276" w:type="dxa"/>
          </w:tcPr>
          <w:p w:rsidR="00792E8D" w:rsidRDefault="00792E8D" w:rsidP="00AE4800">
            <w:pPr>
              <w:rPr>
                <w:rFonts w:ascii="Times New Roman" w:hAnsi="Times New Roman" w:cs="Times New Roman"/>
              </w:rPr>
            </w:pPr>
          </w:p>
        </w:tc>
      </w:tr>
    </w:tbl>
    <w:p w:rsidR="004E58A8" w:rsidRDefault="004E58A8" w:rsidP="00AE4800">
      <w:pPr>
        <w:rPr>
          <w:rFonts w:ascii="Times New Roman" w:hAnsi="Times New Roman" w:cs="Times New Roman"/>
          <w:b/>
        </w:rPr>
      </w:pPr>
    </w:p>
    <w:p w:rsidR="006F6FE7" w:rsidRDefault="006F6FE7" w:rsidP="00AE48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RASHODI</w:t>
      </w:r>
      <w:r w:rsidRPr="006A0AD6">
        <w:rPr>
          <w:rFonts w:ascii="Times New Roman" w:hAnsi="Times New Roman" w:cs="Times New Roman"/>
          <w:b/>
        </w:rPr>
        <w:t>:</w:t>
      </w:r>
    </w:p>
    <w:p w:rsidR="006F6FE7" w:rsidRDefault="004E58A8" w:rsidP="00AE4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rashodi za 2024</w:t>
      </w:r>
      <w:r w:rsidR="006F6FE7">
        <w:rPr>
          <w:rFonts w:ascii="Times New Roman" w:hAnsi="Times New Roman" w:cs="Times New Roman"/>
        </w:rPr>
        <w:t>. godinu planirani su u u</w:t>
      </w:r>
      <w:r>
        <w:rPr>
          <w:rFonts w:ascii="Times New Roman" w:hAnsi="Times New Roman" w:cs="Times New Roman"/>
        </w:rPr>
        <w:t xml:space="preserve">kupnom iznosu od 1.143.086,00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 w:rsidR="006F6FE7">
        <w:rPr>
          <w:rFonts w:ascii="Times New Roman" w:hAnsi="Times New Roman" w:cs="Times New Roman"/>
        </w:rPr>
        <w:t>, a ostvareni su u u</w:t>
      </w:r>
      <w:r>
        <w:rPr>
          <w:rFonts w:ascii="Times New Roman" w:hAnsi="Times New Roman" w:cs="Times New Roman"/>
        </w:rPr>
        <w:t xml:space="preserve">kupnom iznosu od 523.614,19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>, odnosno u postotku od 45,81</w:t>
      </w:r>
      <w:r w:rsidR="006F6FE7">
        <w:rPr>
          <w:rFonts w:ascii="Times New Roman" w:hAnsi="Times New Roman" w:cs="Times New Roman"/>
        </w:rPr>
        <w:t>%.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0"/>
        <w:gridCol w:w="1743"/>
        <w:gridCol w:w="72"/>
        <w:gridCol w:w="1743"/>
        <w:gridCol w:w="1845"/>
        <w:gridCol w:w="1227"/>
        <w:gridCol w:w="74"/>
        <w:gridCol w:w="992"/>
      </w:tblGrid>
      <w:tr w:rsidR="00322CD3" w:rsidTr="00E92C59">
        <w:tc>
          <w:tcPr>
            <w:tcW w:w="2760" w:type="dxa"/>
          </w:tcPr>
          <w:p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815" w:type="dxa"/>
            <w:gridSpan w:val="2"/>
          </w:tcPr>
          <w:p w:rsidR="00322CD3" w:rsidRDefault="00147036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I. – VI. 2023</w:t>
            </w:r>
            <w:r w:rsidR="00322C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3" w:type="dxa"/>
          </w:tcPr>
          <w:p w:rsidR="00322CD3" w:rsidRDefault="00E56F5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Izvorni plan 2024</w:t>
            </w:r>
            <w:r w:rsidR="00322C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</w:tcPr>
          <w:p w:rsidR="00322CD3" w:rsidRDefault="00AB4407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</w:t>
            </w:r>
            <w:r w:rsidR="00E56F53">
              <w:rPr>
                <w:rFonts w:ascii="Times New Roman" w:hAnsi="Times New Roman" w:cs="Times New Roman"/>
              </w:rPr>
              <w:t xml:space="preserve"> I. – VI. 2024</w:t>
            </w:r>
            <w:r w:rsidR="00322C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7" w:type="dxa"/>
          </w:tcPr>
          <w:p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 (isto razdoblje prethodne godine)</w:t>
            </w:r>
          </w:p>
        </w:tc>
        <w:tc>
          <w:tcPr>
            <w:tcW w:w="1066" w:type="dxa"/>
            <w:gridSpan w:val="2"/>
          </w:tcPr>
          <w:p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 (u odnosu na izvorni plan)</w:t>
            </w:r>
          </w:p>
        </w:tc>
      </w:tr>
      <w:tr w:rsidR="00322CD3" w:rsidTr="00E92C59">
        <w:tc>
          <w:tcPr>
            <w:tcW w:w="2760" w:type="dxa"/>
          </w:tcPr>
          <w:p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gridSpan w:val="2"/>
          </w:tcPr>
          <w:p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</w:tcPr>
          <w:p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5" w:type="dxa"/>
          </w:tcPr>
          <w:p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</w:tcPr>
          <w:p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6" w:type="dxa"/>
            <w:gridSpan w:val="2"/>
          </w:tcPr>
          <w:p w:rsidR="00322CD3" w:rsidRDefault="00322CD3" w:rsidP="00E9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22CD3" w:rsidRPr="00ED2CBA" w:rsidTr="00E92C59">
        <w:tc>
          <w:tcPr>
            <w:tcW w:w="2760" w:type="dxa"/>
          </w:tcPr>
          <w:p w:rsidR="00322CD3" w:rsidRPr="00ED2CBA" w:rsidRDefault="00322CD3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RASHODI I IZDACI</w:t>
            </w:r>
          </w:p>
        </w:tc>
        <w:tc>
          <w:tcPr>
            <w:tcW w:w="1815" w:type="dxa"/>
            <w:gridSpan w:val="2"/>
          </w:tcPr>
          <w:p w:rsidR="00322CD3" w:rsidRPr="00ED2CBA" w:rsidRDefault="00E56F53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437.184,98</w:t>
            </w:r>
          </w:p>
        </w:tc>
        <w:tc>
          <w:tcPr>
            <w:tcW w:w="1743" w:type="dxa"/>
          </w:tcPr>
          <w:p w:rsidR="00322CD3" w:rsidRPr="00ED2CBA" w:rsidRDefault="00E56F53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1.143.086,00</w:t>
            </w:r>
          </w:p>
        </w:tc>
        <w:tc>
          <w:tcPr>
            <w:tcW w:w="1845" w:type="dxa"/>
          </w:tcPr>
          <w:p w:rsidR="00322CD3" w:rsidRPr="00ED2CBA" w:rsidRDefault="00E56F53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523.614,19</w:t>
            </w:r>
          </w:p>
        </w:tc>
        <w:tc>
          <w:tcPr>
            <w:tcW w:w="1227" w:type="dxa"/>
          </w:tcPr>
          <w:p w:rsidR="00322CD3" w:rsidRPr="00ED2CBA" w:rsidRDefault="00E56F53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119,77</w:t>
            </w:r>
          </w:p>
        </w:tc>
        <w:tc>
          <w:tcPr>
            <w:tcW w:w="1066" w:type="dxa"/>
            <w:gridSpan w:val="2"/>
          </w:tcPr>
          <w:p w:rsidR="00322CD3" w:rsidRPr="00ED2CBA" w:rsidRDefault="00E56F53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45,81</w:t>
            </w:r>
          </w:p>
        </w:tc>
      </w:tr>
      <w:tr w:rsidR="00322CD3" w:rsidRPr="00B229B3" w:rsidTr="00E92C59">
        <w:tc>
          <w:tcPr>
            <w:tcW w:w="2760" w:type="dxa"/>
          </w:tcPr>
          <w:p w:rsidR="00322CD3" w:rsidRDefault="00322CD3" w:rsidP="00E92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2"/>
          </w:tcPr>
          <w:p w:rsidR="00322CD3" w:rsidRDefault="00322CD3" w:rsidP="00E92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322CD3" w:rsidRDefault="00322CD3" w:rsidP="00E92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322CD3" w:rsidRDefault="00322CD3" w:rsidP="00E92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322CD3" w:rsidRPr="00B229B3" w:rsidRDefault="00322CD3" w:rsidP="00E92C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  <w:gridSpan w:val="2"/>
          </w:tcPr>
          <w:p w:rsidR="00322CD3" w:rsidRPr="00B229B3" w:rsidRDefault="00322CD3" w:rsidP="00E92C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CD3" w:rsidRPr="00B229B3" w:rsidTr="00E92C59">
        <w:tc>
          <w:tcPr>
            <w:tcW w:w="2760" w:type="dxa"/>
            <w:shd w:val="clear" w:color="auto" w:fill="DDD9C3" w:themeFill="background2" w:themeFillShade="E6"/>
          </w:tcPr>
          <w:p w:rsidR="00322CD3" w:rsidRPr="00ED2CBA" w:rsidRDefault="00322CD3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Rashodi poslovanja</w:t>
            </w:r>
          </w:p>
        </w:tc>
        <w:tc>
          <w:tcPr>
            <w:tcW w:w="1815" w:type="dxa"/>
            <w:gridSpan w:val="2"/>
            <w:shd w:val="clear" w:color="auto" w:fill="DDD9C3" w:themeFill="background2" w:themeFillShade="E6"/>
          </w:tcPr>
          <w:p w:rsidR="00322CD3" w:rsidRPr="007F0FF0" w:rsidRDefault="00E56F53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417.668,56</w:t>
            </w:r>
          </w:p>
        </w:tc>
        <w:tc>
          <w:tcPr>
            <w:tcW w:w="1743" w:type="dxa"/>
            <w:shd w:val="clear" w:color="auto" w:fill="DDD9C3" w:themeFill="background2" w:themeFillShade="E6"/>
          </w:tcPr>
          <w:p w:rsidR="00322CD3" w:rsidRPr="007F0FF0" w:rsidRDefault="00E56F53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1.054.774,00</w:t>
            </w:r>
          </w:p>
        </w:tc>
        <w:tc>
          <w:tcPr>
            <w:tcW w:w="1845" w:type="dxa"/>
            <w:shd w:val="clear" w:color="auto" w:fill="DDD9C3" w:themeFill="background2" w:themeFillShade="E6"/>
          </w:tcPr>
          <w:p w:rsidR="00322CD3" w:rsidRPr="007F0FF0" w:rsidRDefault="00E56F53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523.323,20</w:t>
            </w:r>
          </w:p>
        </w:tc>
        <w:tc>
          <w:tcPr>
            <w:tcW w:w="1227" w:type="dxa"/>
            <w:shd w:val="clear" w:color="auto" w:fill="DDD9C3" w:themeFill="background2" w:themeFillShade="E6"/>
          </w:tcPr>
          <w:p w:rsidR="00322CD3" w:rsidRPr="00B229B3" w:rsidRDefault="00E56F53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125,30</w:t>
            </w:r>
          </w:p>
        </w:tc>
        <w:tc>
          <w:tcPr>
            <w:tcW w:w="1066" w:type="dxa"/>
            <w:gridSpan w:val="2"/>
            <w:shd w:val="clear" w:color="auto" w:fill="DDD9C3" w:themeFill="background2" w:themeFillShade="E6"/>
          </w:tcPr>
          <w:p w:rsidR="00322CD3" w:rsidRPr="00B229B3" w:rsidRDefault="00E56F53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49,61</w:t>
            </w:r>
          </w:p>
        </w:tc>
      </w:tr>
      <w:tr w:rsidR="00322CD3" w:rsidTr="00E92C59">
        <w:tc>
          <w:tcPr>
            <w:tcW w:w="2760" w:type="dxa"/>
          </w:tcPr>
          <w:p w:rsidR="00322CD3" w:rsidRDefault="00322CD3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zaposlene</w:t>
            </w:r>
          </w:p>
        </w:tc>
        <w:tc>
          <w:tcPr>
            <w:tcW w:w="1815" w:type="dxa"/>
            <w:gridSpan w:val="2"/>
          </w:tcPr>
          <w:p w:rsidR="00322CD3" w:rsidRDefault="00E56F53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358.269,49</w:t>
            </w:r>
          </w:p>
        </w:tc>
        <w:tc>
          <w:tcPr>
            <w:tcW w:w="1743" w:type="dxa"/>
          </w:tcPr>
          <w:p w:rsidR="00322CD3" w:rsidRDefault="00E56F53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879.794,00</w:t>
            </w:r>
          </w:p>
        </w:tc>
        <w:tc>
          <w:tcPr>
            <w:tcW w:w="1845" w:type="dxa"/>
          </w:tcPr>
          <w:p w:rsidR="00322CD3" w:rsidRDefault="00E56F53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458.757,22</w:t>
            </w:r>
          </w:p>
        </w:tc>
        <w:tc>
          <w:tcPr>
            <w:tcW w:w="1227" w:type="dxa"/>
          </w:tcPr>
          <w:p w:rsidR="00322CD3" w:rsidRDefault="00E56F53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128,05</w:t>
            </w:r>
          </w:p>
        </w:tc>
        <w:tc>
          <w:tcPr>
            <w:tcW w:w="1066" w:type="dxa"/>
            <w:gridSpan w:val="2"/>
          </w:tcPr>
          <w:p w:rsidR="00322CD3" w:rsidRDefault="00E56F53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52,14</w:t>
            </w:r>
          </w:p>
        </w:tc>
      </w:tr>
      <w:tr w:rsidR="00322CD3" w:rsidTr="00E92C59">
        <w:tc>
          <w:tcPr>
            <w:tcW w:w="2760" w:type="dxa"/>
          </w:tcPr>
          <w:p w:rsidR="00322CD3" w:rsidRDefault="00322CD3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Materijalni rashodi</w:t>
            </w:r>
          </w:p>
        </w:tc>
        <w:tc>
          <w:tcPr>
            <w:tcW w:w="1815" w:type="dxa"/>
            <w:gridSpan w:val="2"/>
          </w:tcPr>
          <w:p w:rsidR="00322CD3" w:rsidRDefault="00E56F53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58.775,07</w:t>
            </w:r>
          </w:p>
        </w:tc>
        <w:tc>
          <w:tcPr>
            <w:tcW w:w="1743" w:type="dxa"/>
          </w:tcPr>
          <w:p w:rsidR="00322CD3" w:rsidRDefault="00E56F53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172.818,00</w:t>
            </w:r>
          </w:p>
        </w:tc>
        <w:tc>
          <w:tcPr>
            <w:tcW w:w="1845" w:type="dxa"/>
          </w:tcPr>
          <w:p w:rsidR="00322CD3" w:rsidRDefault="00E56F53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64.538,98</w:t>
            </w:r>
          </w:p>
        </w:tc>
        <w:tc>
          <w:tcPr>
            <w:tcW w:w="1227" w:type="dxa"/>
          </w:tcPr>
          <w:p w:rsidR="00322CD3" w:rsidRDefault="00E56F53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109,81</w:t>
            </w:r>
          </w:p>
        </w:tc>
        <w:tc>
          <w:tcPr>
            <w:tcW w:w="1066" w:type="dxa"/>
            <w:gridSpan w:val="2"/>
          </w:tcPr>
          <w:p w:rsidR="00322CD3" w:rsidRDefault="00E56F53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37,35</w:t>
            </w:r>
          </w:p>
        </w:tc>
      </w:tr>
      <w:tr w:rsidR="00322CD3" w:rsidTr="00E92C59">
        <w:tc>
          <w:tcPr>
            <w:tcW w:w="2760" w:type="dxa"/>
          </w:tcPr>
          <w:p w:rsidR="00322CD3" w:rsidRDefault="006414BD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dane u inozemstvo i putem općeg proračuna</w:t>
            </w:r>
          </w:p>
        </w:tc>
        <w:tc>
          <w:tcPr>
            <w:tcW w:w="1815" w:type="dxa"/>
            <w:gridSpan w:val="2"/>
          </w:tcPr>
          <w:p w:rsidR="00322CD3" w:rsidRDefault="00A45F4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3" w:type="dxa"/>
          </w:tcPr>
          <w:p w:rsidR="006414BD" w:rsidRDefault="00A45F4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845" w:type="dxa"/>
          </w:tcPr>
          <w:p w:rsidR="00322CD3" w:rsidRDefault="00A45F4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1227" w:type="dxa"/>
          </w:tcPr>
          <w:p w:rsidR="00322CD3" w:rsidRDefault="00A45F4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6" w:type="dxa"/>
            <w:gridSpan w:val="2"/>
          </w:tcPr>
          <w:p w:rsidR="00322CD3" w:rsidRDefault="00A45F4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</w:tr>
      <w:tr w:rsidR="00322CD3" w:rsidTr="00E92C59">
        <w:tc>
          <w:tcPr>
            <w:tcW w:w="2760" w:type="dxa"/>
          </w:tcPr>
          <w:p w:rsidR="00322CD3" w:rsidRDefault="006414BD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Naknade građanima i kućanstvima na temelju osiguranja i druge naknade </w:t>
            </w:r>
          </w:p>
        </w:tc>
        <w:tc>
          <w:tcPr>
            <w:tcW w:w="1815" w:type="dxa"/>
            <w:gridSpan w:val="2"/>
          </w:tcPr>
          <w:p w:rsidR="00322CD3" w:rsidRDefault="00A45F4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3" w:type="dxa"/>
          </w:tcPr>
          <w:p w:rsidR="00322CD3" w:rsidRDefault="00A45F4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1.327,00</w:t>
            </w:r>
          </w:p>
        </w:tc>
        <w:tc>
          <w:tcPr>
            <w:tcW w:w="1845" w:type="dxa"/>
          </w:tcPr>
          <w:p w:rsidR="00322CD3" w:rsidRDefault="00A45F4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27" w:type="dxa"/>
          </w:tcPr>
          <w:p w:rsidR="00322CD3" w:rsidRDefault="00A45F4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6" w:type="dxa"/>
            <w:gridSpan w:val="2"/>
          </w:tcPr>
          <w:p w:rsidR="00322CD3" w:rsidRDefault="00A45F4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22CD3" w:rsidTr="00E92C59">
        <w:tc>
          <w:tcPr>
            <w:tcW w:w="2760" w:type="dxa"/>
          </w:tcPr>
          <w:p w:rsidR="00322CD3" w:rsidRDefault="00AB4407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rashodi</w:t>
            </w:r>
          </w:p>
        </w:tc>
        <w:tc>
          <w:tcPr>
            <w:tcW w:w="1815" w:type="dxa"/>
            <w:gridSpan w:val="2"/>
          </w:tcPr>
          <w:p w:rsidR="00322CD3" w:rsidRDefault="00A45F4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624,00</w:t>
            </w:r>
          </w:p>
        </w:tc>
        <w:tc>
          <w:tcPr>
            <w:tcW w:w="1743" w:type="dxa"/>
          </w:tcPr>
          <w:p w:rsidR="00322CD3" w:rsidRDefault="00A45F4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675,00</w:t>
            </w:r>
          </w:p>
        </w:tc>
        <w:tc>
          <w:tcPr>
            <w:tcW w:w="1845" w:type="dxa"/>
          </w:tcPr>
          <w:p w:rsidR="00322CD3" w:rsidRDefault="00A45F4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27" w:type="dxa"/>
          </w:tcPr>
          <w:p w:rsidR="00322CD3" w:rsidRDefault="00A45F4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6" w:type="dxa"/>
            <w:gridSpan w:val="2"/>
          </w:tcPr>
          <w:p w:rsidR="00322CD3" w:rsidRDefault="00A45F42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22CD3" w:rsidRPr="00B229B3" w:rsidTr="00E92C59">
        <w:tc>
          <w:tcPr>
            <w:tcW w:w="2760" w:type="dxa"/>
            <w:shd w:val="clear" w:color="auto" w:fill="DDD9C3" w:themeFill="background2" w:themeFillShade="E6"/>
          </w:tcPr>
          <w:p w:rsidR="00322CD3" w:rsidRPr="000F3BD3" w:rsidRDefault="00322CD3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Rashodi za nabavu nefinancijske imovine</w:t>
            </w:r>
          </w:p>
        </w:tc>
        <w:tc>
          <w:tcPr>
            <w:tcW w:w="1815" w:type="dxa"/>
            <w:gridSpan w:val="2"/>
            <w:shd w:val="clear" w:color="auto" w:fill="DDD9C3" w:themeFill="background2" w:themeFillShade="E6"/>
          </w:tcPr>
          <w:p w:rsidR="00322CD3" w:rsidRPr="007F0FF0" w:rsidRDefault="00A45F42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19.516,42</w:t>
            </w:r>
          </w:p>
        </w:tc>
        <w:tc>
          <w:tcPr>
            <w:tcW w:w="1743" w:type="dxa"/>
            <w:shd w:val="clear" w:color="auto" w:fill="DDD9C3" w:themeFill="background2" w:themeFillShade="E6"/>
          </w:tcPr>
          <w:p w:rsidR="00322CD3" w:rsidRPr="007F0FF0" w:rsidRDefault="00A45F42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88.312,00</w:t>
            </w:r>
          </w:p>
        </w:tc>
        <w:tc>
          <w:tcPr>
            <w:tcW w:w="1845" w:type="dxa"/>
            <w:shd w:val="clear" w:color="auto" w:fill="DDD9C3" w:themeFill="background2" w:themeFillShade="E6"/>
          </w:tcPr>
          <w:p w:rsidR="00322CD3" w:rsidRPr="007F0FF0" w:rsidRDefault="00A45F42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290,99</w:t>
            </w:r>
          </w:p>
        </w:tc>
        <w:tc>
          <w:tcPr>
            <w:tcW w:w="1227" w:type="dxa"/>
            <w:shd w:val="clear" w:color="auto" w:fill="DDD9C3" w:themeFill="background2" w:themeFillShade="E6"/>
          </w:tcPr>
          <w:p w:rsidR="00322CD3" w:rsidRPr="00B229B3" w:rsidRDefault="00A45F42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1,49</w:t>
            </w:r>
          </w:p>
        </w:tc>
        <w:tc>
          <w:tcPr>
            <w:tcW w:w="1066" w:type="dxa"/>
            <w:gridSpan w:val="2"/>
            <w:shd w:val="clear" w:color="auto" w:fill="DDD9C3" w:themeFill="background2" w:themeFillShade="E6"/>
          </w:tcPr>
          <w:p w:rsidR="00322CD3" w:rsidRPr="00B229B3" w:rsidRDefault="00A45F42" w:rsidP="00E92C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0,33</w:t>
            </w:r>
          </w:p>
        </w:tc>
      </w:tr>
      <w:tr w:rsidR="00322CD3" w:rsidTr="00E92C59">
        <w:tc>
          <w:tcPr>
            <w:tcW w:w="2760" w:type="dxa"/>
            <w:shd w:val="clear" w:color="auto" w:fill="auto"/>
          </w:tcPr>
          <w:p w:rsidR="00322CD3" w:rsidRPr="00C503B8" w:rsidRDefault="00322CD3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</w:t>
            </w:r>
            <w:r w:rsidR="006414BD">
              <w:rPr>
                <w:rFonts w:ascii="Times New Roman" w:hAnsi="Times New Roman" w:cs="Times New Roman"/>
              </w:rPr>
              <w:t xml:space="preserve"> za nabavu proizvedene dugotrajne imovine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322CD3" w:rsidRDefault="00370C10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2.229,28</w:t>
            </w:r>
          </w:p>
        </w:tc>
        <w:tc>
          <w:tcPr>
            <w:tcW w:w="1743" w:type="dxa"/>
            <w:shd w:val="clear" w:color="auto" w:fill="auto"/>
          </w:tcPr>
          <w:p w:rsidR="00322CD3" w:rsidRDefault="00370C10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44.636,00</w:t>
            </w:r>
          </w:p>
        </w:tc>
        <w:tc>
          <w:tcPr>
            <w:tcW w:w="1845" w:type="dxa"/>
            <w:shd w:val="clear" w:color="auto" w:fill="auto"/>
          </w:tcPr>
          <w:p w:rsidR="00322CD3" w:rsidRDefault="00370C10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290,99</w:t>
            </w:r>
          </w:p>
        </w:tc>
        <w:tc>
          <w:tcPr>
            <w:tcW w:w="1227" w:type="dxa"/>
            <w:shd w:val="clear" w:color="auto" w:fill="auto"/>
          </w:tcPr>
          <w:p w:rsidR="00322CD3" w:rsidRDefault="00370C10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13,05</w:t>
            </w:r>
          </w:p>
        </w:tc>
        <w:tc>
          <w:tcPr>
            <w:tcW w:w="1066" w:type="dxa"/>
            <w:gridSpan w:val="2"/>
          </w:tcPr>
          <w:p w:rsidR="00322CD3" w:rsidRDefault="00370C10" w:rsidP="00E9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</w:tr>
      <w:tr w:rsidR="006414BD" w:rsidTr="006414BD">
        <w:tc>
          <w:tcPr>
            <w:tcW w:w="2760" w:type="dxa"/>
          </w:tcPr>
          <w:p w:rsidR="006414BD" w:rsidRDefault="006414BD" w:rsidP="0040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dodatna ulaganja na nefinancijskoj imovini</w:t>
            </w:r>
          </w:p>
        </w:tc>
        <w:tc>
          <w:tcPr>
            <w:tcW w:w="1743" w:type="dxa"/>
          </w:tcPr>
          <w:p w:rsidR="006414BD" w:rsidRDefault="00986085" w:rsidP="0040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17.287,14</w:t>
            </w:r>
          </w:p>
        </w:tc>
        <w:tc>
          <w:tcPr>
            <w:tcW w:w="1815" w:type="dxa"/>
            <w:gridSpan w:val="2"/>
          </w:tcPr>
          <w:p w:rsidR="006414BD" w:rsidRDefault="00986085" w:rsidP="0040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43.676,00</w:t>
            </w:r>
          </w:p>
        </w:tc>
        <w:tc>
          <w:tcPr>
            <w:tcW w:w="1845" w:type="dxa"/>
          </w:tcPr>
          <w:p w:rsidR="006414BD" w:rsidRDefault="00986085" w:rsidP="0040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1" w:type="dxa"/>
            <w:gridSpan w:val="2"/>
          </w:tcPr>
          <w:p w:rsidR="006414BD" w:rsidRDefault="00986085" w:rsidP="0040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6414BD" w:rsidRDefault="00986085" w:rsidP="0040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A0AD6" w:rsidRDefault="006A0AD6" w:rsidP="00403AC6">
      <w:pPr>
        <w:rPr>
          <w:rFonts w:ascii="Times New Roman" w:hAnsi="Times New Roman" w:cs="Times New Roman"/>
        </w:rPr>
      </w:pPr>
    </w:p>
    <w:p w:rsidR="006A0AD6" w:rsidRDefault="002305A2" w:rsidP="00403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 odnosu na isto razdoblje prethodne godine, Gimnazija Ivana </w:t>
      </w:r>
      <w:proofErr w:type="spellStart"/>
      <w:r>
        <w:rPr>
          <w:rFonts w:ascii="Times New Roman" w:hAnsi="Times New Roman" w:cs="Times New Roman"/>
        </w:rPr>
        <w:t>Zakmardija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Dijankovečkoga</w:t>
      </w:r>
      <w:proofErr w:type="spellEnd"/>
      <w:r>
        <w:rPr>
          <w:rFonts w:ascii="Times New Roman" w:hAnsi="Times New Roman" w:cs="Times New Roman"/>
        </w:rPr>
        <w:t xml:space="preserve"> Križevci bilježi povećanje rashoda za zaposlene, materijalnih rashoda i rashoda za usluge. Ostvareni su veći rashodi za naknadu prijevoza na posao i s posla i povećanje rashoda za plaće zaposlenika s obzirom na povećanja sukladno Temeljnom kolektivnom ugovoru</w:t>
      </w:r>
      <w:r w:rsidR="001D4D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Ostvareni su i veći materijalni rashodi energenata, materijala i sirovina s obzirom na povećanje cijena na tržištu.</w:t>
      </w:r>
    </w:p>
    <w:p w:rsidR="000F4029" w:rsidRDefault="000F4029" w:rsidP="00403AC6">
      <w:pPr>
        <w:rPr>
          <w:rFonts w:ascii="Times New Roman" w:hAnsi="Times New Roman" w:cs="Times New Roman"/>
        </w:rPr>
      </w:pPr>
    </w:p>
    <w:p w:rsidR="00057DE7" w:rsidRDefault="00057DE7" w:rsidP="00057DE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REZULTAT POSLOVANJA</w:t>
      </w:r>
    </w:p>
    <w:p w:rsidR="00057DE7" w:rsidRDefault="00DA5DCF" w:rsidP="00057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</w:t>
      </w:r>
      <w:r w:rsidR="00230142">
        <w:rPr>
          <w:rFonts w:ascii="Times New Roman" w:hAnsi="Times New Roman" w:cs="Times New Roman"/>
        </w:rPr>
        <w:t>a polugodišnjem obračunu za 2024</w:t>
      </w:r>
      <w:bookmarkStart w:id="0" w:name="_GoBack"/>
      <w:bookmarkEnd w:id="0"/>
      <w:r>
        <w:rPr>
          <w:rFonts w:ascii="Times New Roman" w:hAnsi="Times New Roman" w:cs="Times New Roman"/>
        </w:rPr>
        <w:t>. godinu, ostvaren je vi</w:t>
      </w:r>
      <w:r w:rsidR="00230142">
        <w:rPr>
          <w:rFonts w:ascii="Times New Roman" w:hAnsi="Times New Roman" w:cs="Times New Roman"/>
        </w:rPr>
        <w:t>šak prihoda u iznosu od 30.545,94</w:t>
      </w:r>
      <w:r>
        <w:rPr>
          <w:rFonts w:ascii="Times New Roman" w:hAnsi="Times New Roman" w:cs="Times New Roman"/>
        </w:rPr>
        <w:t xml:space="preserve"> eura. Predlaže se Školskom odboru donošenja Polugodišnjeg izvještaja o izvršenju pro</w:t>
      </w:r>
      <w:r w:rsidR="00792E8D">
        <w:rPr>
          <w:rFonts w:ascii="Times New Roman" w:hAnsi="Times New Roman" w:cs="Times New Roman"/>
        </w:rPr>
        <w:t xml:space="preserve">računa Gimnazije Ivana </w:t>
      </w:r>
      <w:proofErr w:type="spellStart"/>
      <w:r w:rsidR="00792E8D">
        <w:rPr>
          <w:rFonts w:ascii="Times New Roman" w:hAnsi="Times New Roman" w:cs="Times New Roman"/>
        </w:rPr>
        <w:t>Zakmardija</w:t>
      </w:r>
      <w:proofErr w:type="spellEnd"/>
      <w:r w:rsidR="00792E8D">
        <w:rPr>
          <w:rFonts w:ascii="Times New Roman" w:hAnsi="Times New Roman" w:cs="Times New Roman"/>
        </w:rPr>
        <w:t xml:space="preserve"> </w:t>
      </w:r>
      <w:proofErr w:type="spellStart"/>
      <w:r w:rsidR="00792E8D">
        <w:rPr>
          <w:rFonts w:ascii="Times New Roman" w:hAnsi="Times New Roman" w:cs="Times New Roman"/>
        </w:rPr>
        <w:t>Dijankovečkoga</w:t>
      </w:r>
      <w:proofErr w:type="spellEnd"/>
      <w:r w:rsidR="00792E8D">
        <w:rPr>
          <w:rFonts w:ascii="Times New Roman" w:hAnsi="Times New Roman" w:cs="Times New Roman"/>
        </w:rPr>
        <w:t xml:space="preserve"> Križevci za 2024</w:t>
      </w:r>
      <w:r>
        <w:rPr>
          <w:rFonts w:ascii="Times New Roman" w:hAnsi="Times New Roman" w:cs="Times New Roman"/>
        </w:rPr>
        <w:t>. godinu.</w:t>
      </w:r>
    </w:p>
    <w:p w:rsidR="00057DE7" w:rsidRDefault="00057DE7" w:rsidP="00057DE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ZAVRŠNE ODREDBE</w:t>
      </w:r>
    </w:p>
    <w:p w:rsidR="00057DE7" w:rsidRDefault="00057DE7" w:rsidP="00057D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Godišnji izvještaj o izvršenju financijskog plana Gimnazije Ivana </w:t>
      </w:r>
      <w:proofErr w:type="spellStart"/>
      <w:r>
        <w:rPr>
          <w:rFonts w:ascii="Times New Roman" w:hAnsi="Times New Roman" w:cs="Times New Roman"/>
        </w:rPr>
        <w:t>Zakmardija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Dijankovečkoga</w:t>
      </w:r>
      <w:proofErr w:type="spellEnd"/>
      <w:r>
        <w:rPr>
          <w:rFonts w:ascii="Times New Roman" w:hAnsi="Times New Roman" w:cs="Times New Roman"/>
        </w:rPr>
        <w:t xml:space="preserve">, Križevci objavit će se na internetskim stranicama škole. </w:t>
      </w:r>
    </w:p>
    <w:p w:rsidR="00057DE7" w:rsidRDefault="00057DE7" w:rsidP="00057DE7">
      <w:pPr>
        <w:jc w:val="both"/>
        <w:rPr>
          <w:rFonts w:ascii="Times New Roman" w:hAnsi="Times New Roman" w:cs="Times New Roman"/>
        </w:rPr>
      </w:pPr>
    </w:p>
    <w:p w:rsidR="00057DE7" w:rsidRDefault="00057DE7" w:rsidP="00057D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</w:p>
    <w:p w:rsidR="00057DE7" w:rsidRDefault="00057DE7" w:rsidP="00057D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</w:p>
    <w:p w:rsidR="00057DE7" w:rsidRDefault="001D4D38" w:rsidP="00057D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Križevcima, </w:t>
      </w:r>
    </w:p>
    <w:p w:rsidR="00057DE7" w:rsidRDefault="00057DE7" w:rsidP="00057DE7">
      <w:pPr>
        <w:jc w:val="both"/>
        <w:rPr>
          <w:rFonts w:ascii="Times New Roman" w:hAnsi="Times New Roman" w:cs="Times New Roman"/>
        </w:rPr>
      </w:pPr>
    </w:p>
    <w:p w:rsidR="00057DE7" w:rsidRDefault="00B330D1" w:rsidP="00057D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</w:t>
      </w:r>
      <w:r w:rsidR="00057DE7">
        <w:rPr>
          <w:rFonts w:ascii="Times New Roman" w:hAnsi="Times New Roman" w:cs="Times New Roman"/>
        </w:rPr>
        <w:t xml:space="preserve"> školskog odbora: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057DE7">
        <w:rPr>
          <w:rFonts w:ascii="Times New Roman" w:hAnsi="Times New Roman" w:cs="Times New Roman"/>
        </w:rPr>
        <w:t>Ravnatelj:</w:t>
      </w:r>
    </w:p>
    <w:p w:rsidR="00057DE7" w:rsidRDefault="004E58A8" w:rsidP="00057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Sabina </w:t>
      </w:r>
      <w:proofErr w:type="spellStart"/>
      <w:r>
        <w:rPr>
          <w:rFonts w:ascii="Times New Roman" w:hAnsi="Times New Roman" w:cs="Times New Roman"/>
        </w:rPr>
        <w:t>H.Omerović</w:t>
      </w:r>
      <w:proofErr w:type="spellEnd"/>
      <w:r>
        <w:rPr>
          <w:rFonts w:ascii="Times New Roman" w:hAnsi="Times New Roman" w:cs="Times New Roman"/>
        </w:rPr>
        <w:t>, prof.</w:t>
      </w:r>
      <w:r w:rsidR="00057DE7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proofErr w:type="spellStart"/>
      <w:r w:rsidR="00057DE7">
        <w:rPr>
          <w:rFonts w:ascii="Times New Roman" w:hAnsi="Times New Roman" w:cs="Times New Roman"/>
        </w:rPr>
        <w:t>dr.sc</w:t>
      </w:r>
      <w:proofErr w:type="spellEnd"/>
      <w:r w:rsidR="00057DE7">
        <w:rPr>
          <w:rFonts w:ascii="Times New Roman" w:hAnsi="Times New Roman" w:cs="Times New Roman"/>
        </w:rPr>
        <w:t xml:space="preserve">. Ivan </w:t>
      </w:r>
      <w:proofErr w:type="spellStart"/>
      <w:r w:rsidR="00057DE7">
        <w:rPr>
          <w:rFonts w:ascii="Times New Roman" w:hAnsi="Times New Roman" w:cs="Times New Roman"/>
        </w:rPr>
        <w:t>Peklić</w:t>
      </w:r>
      <w:proofErr w:type="spellEnd"/>
    </w:p>
    <w:p w:rsidR="00403AC6" w:rsidRDefault="00403AC6" w:rsidP="00403AC6"/>
    <w:sectPr w:rsidR="00403AC6" w:rsidSect="00403AC6">
      <w:pgSz w:w="16840" w:h="11907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84"/>
    <w:rsid w:val="00057DE7"/>
    <w:rsid w:val="000A46A6"/>
    <w:rsid w:val="000F4029"/>
    <w:rsid w:val="00147036"/>
    <w:rsid w:val="001A76BA"/>
    <w:rsid w:val="001C52A1"/>
    <w:rsid w:val="001D4D38"/>
    <w:rsid w:val="001E06D9"/>
    <w:rsid w:val="001F17DD"/>
    <w:rsid w:val="00216424"/>
    <w:rsid w:val="00230142"/>
    <w:rsid w:val="002305A2"/>
    <w:rsid w:val="002755B8"/>
    <w:rsid w:val="00277379"/>
    <w:rsid w:val="00306310"/>
    <w:rsid w:val="00322CD3"/>
    <w:rsid w:val="00325AC9"/>
    <w:rsid w:val="00364BF3"/>
    <w:rsid w:val="00370C10"/>
    <w:rsid w:val="00374B87"/>
    <w:rsid w:val="00393ECD"/>
    <w:rsid w:val="00403AC6"/>
    <w:rsid w:val="0045661F"/>
    <w:rsid w:val="004E58A8"/>
    <w:rsid w:val="00534E6F"/>
    <w:rsid w:val="00560030"/>
    <w:rsid w:val="006414BD"/>
    <w:rsid w:val="006670B3"/>
    <w:rsid w:val="006A0AD6"/>
    <w:rsid w:val="006E47B7"/>
    <w:rsid w:val="006F6FE7"/>
    <w:rsid w:val="00744A8A"/>
    <w:rsid w:val="00776679"/>
    <w:rsid w:val="00792E8D"/>
    <w:rsid w:val="008163D7"/>
    <w:rsid w:val="008661EC"/>
    <w:rsid w:val="00986085"/>
    <w:rsid w:val="00A23CB9"/>
    <w:rsid w:val="00A45F42"/>
    <w:rsid w:val="00A65CFC"/>
    <w:rsid w:val="00A70433"/>
    <w:rsid w:val="00A7289A"/>
    <w:rsid w:val="00A77A6F"/>
    <w:rsid w:val="00AA7183"/>
    <w:rsid w:val="00AB4407"/>
    <w:rsid w:val="00AE4800"/>
    <w:rsid w:val="00B330D1"/>
    <w:rsid w:val="00B41A84"/>
    <w:rsid w:val="00B62ED7"/>
    <w:rsid w:val="00B66BB8"/>
    <w:rsid w:val="00B6742E"/>
    <w:rsid w:val="00BC7338"/>
    <w:rsid w:val="00C0225D"/>
    <w:rsid w:val="00D35CE9"/>
    <w:rsid w:val="00D73BE2"/>
    <w:rsid w:val="00DA5DCF"/>
    <w:rsid w:val="00E56F53"/>
    <w:rsid w:val="00ED7B8A"/>
    <w:rsid w:val="00EF2CE2"/>
    <w:rsid w:val="00F147AF"/>
    <w:rsid w:val="00F7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C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0AD6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E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6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2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C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0AD6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E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6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2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34</cp:revision>
  <cp:lastPrinted>2024-07-09T10:00:00Z</cp:lastPrinted>
  <dcterms:created xsi:type="dcterms:W3CDTF">2023-03-27T11:25:00Z</dcterms:created>
  <dcterms:modified xsi:type="dcterms:W3CDTF">2024-07-10T09:55:00Z</dcterms:modified>
</cp:coreProperties>
</file>