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7AB4" w14:textId="45D48812" w:rsidR="00494A97" w:rsidRDefault="00791C45" w:rsidP="00791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45">
        <w:rPr>
          <w:rFonts w:ascii="Times New Roman" w:hAnsi="Times New Roman" w:cs="Times New Roman"/>
          <w:b/>
          <w:bCs/>
          <w:sz w:val="28"/>
          <w:szCs w:val="28"/>
        </w:rPr>
        <w:t>Zapisnik sa druge Sjednice Nastavničkog vijeća</w:t>
      </w:r>
    </w:p>
    <w:p w14:paraId="0574ED90" w14:textId="71CA6AAD" w:rsidR="00791C45" w:rsidRDefault="00791C45" w:rsidP="00791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AA7E2" w14:textId="4AA89959" w:rsid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Klasa: </w:t>
      </w:r>
      <w:r w:rsidR="00B85D02">
        <w:rPr>
          <w:rFonts w:ascii="Times New Roman" w:hAnsi="Times New Roman" w:cs="Times New Roman"/>
          <w:sz w:val="28"/>
          <w:szCs w:val="28"/>
        </w:rPr>
        <w:t>007-04/24-03/1</w:t>
      </w:r>
    </w:p>
    <w:p w14:paraId="59CE7C09" w14:textId="45A0DC08" w:rsid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</w:t>
      </w:r>
      <w:r w:rsidR="00B85D02">
        <w:rPr>
          <w:rFonts w:ascii="Times New Roman" w:hAnsi="Times New Roman" w:cs="Times New Roman"/>
          <w:sz w:val="28"/>
          <w:szCs w:val="28"/>
        </w:rPr>
        <w:t>: 2137-54-24-6</w:t>
      </w:r>
    </w:p>
    <w:p w14:paraId="7D6B65FB" w14:textId="25B05070" w:rsid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 3. 10. 2024.</w:t>
      </w:r>
    </w:p>
    <w:p w14:paraId="1B64D4DD" w14:textId="65F3E88C" w:rsid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Početak u 13 i 15.</w:t>
      </w:r>
    </w:p>
    <w:p w14:paraId="592D2696" w14:textId="77B995AF" w:rsid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Završetak: 14: 10.</w:t>
      </w:r>
    </w:p>
    <w:p w14:paraId="41AFA53A" w14:textId="47260961" w:rsid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Predsjedatelj: ravnatelj Ivan Peklić</w:t>
      </w:r>
    </w:p>
    <w:p w14:paraId="1942AC5A" w14:textId="657E58C4" w:rsidR="00B85D02" w:rsidRDefault="00B85D02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Prisutno je 27 nastavnika od 34.</w:t>
      </w:r>
      <w:r w:rsidR="00554246">
        <w:rPr>
          <w:rFonts w:ascii="Times New Roman" w:hAnsi="Times New Roman" w:cs="Times New Roman"/>
          <w:sz w:val="28"/>
          <w:szCs w:val="28"/>
        </w:rPr>
        <w:t xml:space="preserve"> te je time bio dovoljan broj članova za pravovaljano odlučivanje.</w:t>
      </w:r>
      <w:r>
        <w:rPr>
          <w:rFonts w:ascii="Times New Roman" w:hAnsi="Times New Roman" w:cs="Times New Roman"/>
          <w:sz w:val="28"/>
          <w:szCs w:val="28"/>
        </w:rPr>
        <w:t xml:space="preserve"> Nastavnici Alenka Butina, Ivo Pejić, Bernarda Lokner, Saša Šikić, Petra Jaić Čvek su imali nastavu u drugoj školi. Irena Maček je na bolovanju. Kolegica Irena Ines Orak imala je dogovoreni pregled u bolnici. Popis prisutnih vidi na potpisnoj listi.</w:t>
      </w:r>
    </w:p>
    <w:p w14:paraId="3B20340A" w14:textId="6EC36877" w:rsidR="00554246" w:rsidRDefault="00554246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Pročitan je Zapisnik sa predhodne sjednice Nastavničkog vijeće koji je jednoglasno usvojen bez primjedbi.</w:t>
      </w:r>
    </w:p>
    <w:p w14:paraId="598B95F1" w14:textId="6DC66220" w:rsidR="00554246" w:rsidRDefault="00554246" w:rsidP="0079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 sjednice je jednoglasno usvojen:</w:t>
      </w:r>
    </w:p>
    <w:p w14:paraId="6EAF6573" w14:textId="25547884" w:rsidR="00554246" w:rsidRDefault="00554246" w:rsidP="005542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Donošenje Godišnjeg plana i programa  Škole</w:t>
      </w:r>
    </w:p>
    <w:p w14:paraId="34A029FC" w14:textId="0936CC7F" w:rsidR="00554246" w:rsidRDefault="00554246" w:rsidP="005542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Usvajanje školskog kurikuluma</w:t>
      </w:r>
    </w:p>
    <w:p w14:paraId="164FCB07" w14:textId="0F08D2BC" w:rsidR="00554246" w:rsidRDefault="00554246" w:rsidP="005542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Molbe učenika</w:t>
      </w:r>
    </w:p>
    <w:p w14:paraId="60893490" w14:textId="114B5EB7" w:rsidR="00554246" w:rsidRDefault="00554246" w:rsidP="005542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Informacije</w:t>
      </w:r>
    </w:p>
    <w:p w14:paraId="137D39F9" w14:textId="4625AE5E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E9F2CBB" w14:textId="02F5B22D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Ad1) Ravnatelj je upoznao Nastavničko vijeće s Godišnjim planom i programom Gimnazije. Nastavničko vijeće je jednoglasno usvojilo godišnji plan i program.</w:t>
      </w:r>
    </w:p>
    <w:p w14:paraId="26C12BB6" w14:textId="5BB6A3E8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08BAF45E" w14:textId="64D290BD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Ad2) Ravnatelj je iznio pregled kurikuluma za našu školu sa predviđenim aktivnostima. Nastavničko vijeće je jednoglasno prihvatilo školski kurikulum za školsku godinu 2024./2025.</w:t>
      </w:r>
    </w:p>
    <w:p w14:paraId="2BA882E9" w14:textId="7D0793B9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6BB2415" w14:textId="4C9A23C8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Ad3) Molbe učenika</w:t>
      </w:r>
    </w:p>
    <w:p w14:paraId="505B8F57" w14:textId="6396D4B8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C6B8810" w14:textId="3A3CE843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Učenica Anastazija Blagaj tra</w:t>
      </w:r>
      <w:r w:rsidR="00293152">
        <w:rPr>
          <w:rFonts w:ascii="Times New Roman" w:hAnsi="Times New Roman" w:cs="Times New Roman"/>
          <w:sz w:val="28"/>
          <w:szCs w:val="28"/>
        </w:rPr>
        <w:t>žila je djelomično oslobođenje na nastavi TZK. Molba je je jednoglasno prihvaćena.</w:t>
      </w:r>
    </w:p>
    <w:p w14:paraId="4DA72390" w14:textId="200C2142" w:rsidR="00293152" w:rsidRDefault="0029315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0C64A191" w14:textId="23529E29" w:rsidR="00293152" w:rsidRPr="00630ADB" w:rsidRDefault="00293152" w:rsidP="00630ADB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Učenica Lana Nurkić</w:t>
      </w:r>
      <w:r w:rsidR="0003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="000309E4">
        <w:rPr>
          <w:rFonts w:ascii="Times New Roman" w:hAnsi="Times New Roman" w:cs="Times New Roman"/>
          <w:sz w:val="28"/>
          <w:szCs w:val="28"/>
        </w:rPr>
        <w:t>i</w:t>
      </w:r>
      <w:r w:rsidRPr="00630ADB">
        <w:rPr>
          <w:rFonts w:ascii="Times New Roman" w:hAnsi="Times New Roman" w:cs="Times New Roman"/>
          <w:sz w:val="28"/>
          <w:szCs w:val="28"/>
        </w:rPr>
        <w:t>halić traži oslobođenje od djela aktivnosti na nastavi TZK tijekom čitave godine</w:t>
      </w:r>
    </w:p>
    <w:p w14:paraId="1F3A12E5" w14:textId="0F1DF520" w:rsidR="00293152" w:rsidRDefault="0029315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Molba je jednoglasno prihvaćena.</w:t>
      </w:r>
    </w:p>
    <w:p w14:paraId="0B518E6A" w14:textId="52D13E6A" w:rsidR="00293152" w:rsidRDefault="0029315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0545468" w14:textId="5B6A7E75" w:rsidR="00293152" w:rsidRDefault="0029315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Učenica Ana Švagelj moli preseljenje iz </w:t>
      </w:r>
      <w:r w:rsidR="000309E4">
        <w:rPr>
          <w:rFonts w:ascii="Times New Roman" w:hAnsi="Times New Roman" w:cs="Times New Roman"/>
          <w:sz w:val="28"/>
          <w:szCs w:val="28"/>
        </w:rPr>
        <w:t>Gospodarske škole</w:t>
      </w:r>
      <w:r w:rsidR="00630ADB">
        <w:rPr>
          <w:rFonts w:ascii="Times New Roman" w:hAnsi="Times New Roman" w:cs="Times New Roman"/>
          <w:sz w:val="28"/>
          <w:szCs w:val="28"/>
        </w:rPr>
        <w:t xml:space="preserve"> Varaždin, smjer upravni referent u našu Gimnaziju opći smjer. Molba je jednoglasno prihvaćena. Učenica će pohađati program opće gimnazije u razrednom odjelu 1a od 8. listopada 2024. godine.</w:t>
      </w:r>
    </w:p>
    <w:p w14:paraId="1F822619" w14:textId="5EFC4D85" w:rsidR="00630ADB" w:rsidRDefault="00630ADB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1036C940" w14:textId="6F17BC1F" w:rsidR="00630ADB" w:rsidRDefault="00630ADB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Ad4) Ravnatelj je informirao članove </w:t>
      </w:r>
      <w:r w:rsidR="00D84BA2">
        <w:rPr>
          <w:rFonts w:ascii="Times New Roman" w:hAnsi="Times New Roman" w:cs="Times New Roman"/>
          <w:sz w:val="28"/>
          <w:szCs w:val="28"/>
        </w:rPr>
        <w:t>Nastavničkog vijeća o radovima koji su do sada napravljeni u obnovi učionica i kabineta i hodniku škole te o planiranim radovima do kraja godine.</w:t>
      </w:r>
    </w:p>
    <w:p w14:paraId="7C98E912" w14:textId="11324277" w:rsidR="00D84BA2" w:rsidRDefault="00D84BA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02C8A80" w14:textId="57CA1DFA" w:rsidR="00D84BA2" w:rsidRDefault="00D84BA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FECD29D" w14:textId="365735B7" w:rsidR="00D84BA2" w:rsidRDefault="00D84BA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Predsjedatelj: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Zapisničar</w:t>
      </w:r>
    </w:p>
    <w:p w14:paraId="33D0ADC1" w14:textId="043FBBD5" w:rsidR="00D84BA2" w:rsidRDefault="00D84BA2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sc. Ivan Peklić                                                  Gordana Pintarić Kovač</w:t>
      </w:r>
    </w:p>
    <w:p w14:paraId="5247F95A" w14:textId="77777777" w:rsidR="00630ADB" w:rsidRDefault="00630ADB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0C155015" w14:textId="77777777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3DE58339" w14:textId="77777777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811659D" w14:textId="2E741CAA" w:rsid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377C7D6D" w14:textId="77777777" w:rsidR="00554246" w:rsidRPr="00554246" w:rsidRDefault="00554246" w:rsidP="0055424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D642532" w14:textId="77777777" w:rsid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</w:p>
    <w:p w14:paraId="099CE0CB" w14:textId="77777777" w:rsidR="00791C45" w:rsidRPr="00791C45" w:rsidRDefault="00791C45" w:rsidP="00791C45">
      <w:pPr>
        <w:rPr>
          <w:rFonts w:ascii="Times New Roman" w:hAnsi="Times New Roman" w:cs="Times New Roman"/>
          <w:sz w:val="28"/>
          <w:szCs w:val="28"/>
        </w:rPr>
      </w:pPr>
    </w:p>
    <w:sectPr w:rsidR="00791C45" w:rsidRPr="0079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325B"/>
    <w:multiLevelType w:val="hybridMultilevel"/>
    <w:tmpl w:val="E8B64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45"/>
    <w:rsid w:val="000309E4"/>
    <w:rsid w:val="00293152"/>
    <w:rsid w:val="00494A97"/>
    <w:rsid w:val="00554246"/>
    <w:rsid w:val="00630ADB"/>
    <w:rsid w:val="00791C45"/>
    <w:rsid w:val="00B85D02"/>
    <w:rsid w:val="00D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E319"/>
  <w15:chartTrackingRefBased/>
  <w15:docId w15:val="{41A0F872-2DC3-41E6-83D0-932F5D06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2024-10-28T07:06:00Z</dcterms:created>
  <dcterms:modified xsi:type="dcterms:W3CDTF">2024-10-28T08:11:00Z</dcterms:modified>
</cp:coreProperties>
</file>