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BD74" w14:textId="0507D6A4" w:rsidR="00311D6C" w:rsidRDefault="00311D6C" w:rsidP="00AE661C">
      <w:pPr>
        <w:pStyle w:val="NoSpacing"/>
        <w:rPr>
          <w:rFonts w:ascii="TimesNewRomanPSMT" w:hAnsi="TimesNewRomanPSMT" w:cs="TimesNewRomanPSMT"/>
        </w:rPr>
      </w:pPr>
      <w:r>
        <w:t>Zapisnik sa 4. sjednice nastavničkog vijeća</w:t>
      </w:r>
      <w:r>
        <w:rPr>
          <w:rFonts w:ascii="TimesNewRomanPSMT" w:hAnsi="TimesNewRomanPSMT" w:cs="TimesNewRomanPSMT"/>
        </w:rPr>
        <w:t>10.01.2025.</w:t>
      </w:r>
    </w:p>
    <w:p w14:paraId="18C207E7" w14:textId="77777777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A393DD4" w14:textId="77777777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Na sjednici je bilo prisutnih 25 od 35 zaposlenih nastavnika te je time bio</w:t>
      </w:r>
    </w:p>
    <w:p w14:paraId="3105D172" w14:textId="77777777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dovoljan broj članova za pravovaljano odlučivanje.</w:t>
      </w:r>
    </w:p>
    <w:p w14:paraId="48CBAFC5" w14:textId="77777777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Prije realizacije dnevnog reda je pročitan zapisnik sa predhodne sjednice koji je</w:t>
      </w:r>
    </w:p>
    <w:p w14:paraId="4922E1B2" w14:textId="000C8BA9" w:rsidR="00311D6C" w:rsidRDefault="00311D6C" w:rsidP="00AE661C">
      <w:pPr>
        <w:tabs>
          <w:tab w:val="left" w:pos="2808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jednoglasno usvojen.</w:t>
      </w:r>
      <w:r w:rsidR="00AE661C">
        <w:rPr>
          <w:rFonts w:ascii="TimesNewRomanPSMT" w:hAnsi="TimesNewRomanPSMT" w:cs="TimesNewRomanPSMT"/>
          <w:sz w:val="28"/>
          <w:szCs w:val="28"/>
        </w:rPr>
        <w:tab/>
      </w:r>
    </w:p>
    <w:p w14:paraId="01770ACA" w14:textId="77777777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Dnevni red : </w:t>
      </w:r>
    </w:p>
    <w:p w14:paraId="5A394E4B" w14:textId="62CD8513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</w:t>
      </w:r>
      <w:r>
        <w:rPr>
          <w:rFonts w:ascii="TimesNewRomanPSMT" w:hAnsi="TimesNewRomanPSMT" w:cs="TimesNewRomanPSMT"/>
          <w:sz w:val="28"/>
          <w:szCs w:val="28"/>
        </w:rPr>
        <w:t>Usvajanje Kurikuluma za školsku godinu 2024/25.</w:t>
      </w:r>
    </w:p>
    <w:p w14:paraId="637D6AE9" w14:textId="77777777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2. </w:t>
      </w:r>
      <w:r>
        <w:rPr>
          <w:rFonts w:ascii="TimesNewRomanPSMT" w:hAnsi="TimesNewRomanPSMT" w:cs="TimesNewRomanPSMT"/>
          <w:sz w:val="28"/>
          <w:szCs w:val="28"/>
        </w:rPr>
        <w:t>Informacije o nalazu Prosvjetne inspekcije.</w:t>
      </w:r>
    </w:p>
    <w:p w14:paraId="5D7B5A6A" w14:textId="77777777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 </w:t>
      </w:r>
      <w:r>
        <w:rPr>
          <w:rFonts w:ascii="TimesNewRomanPSMT" w:hAnsi="TimesNewRomanPSMT" w:cs="TimesNewRomanPSMT"/>
          <w:sz w:val="28"/>
          <w:szCs w:val="28"/>
        </w:rPr>
        <w:t>Razno.</w:t>
      </w:r>
    </w:p>
    <w:p w14:paraId="60487251" w14:textId="77777777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Nakon prijedloga , dnevni red je jednoglasno usvojen.</w:t>
      </w:r>
    </w:p>
    <w:p w14:paraId="56567726" w14:textId="77777777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Ad 1) </w:t>
      </w:r>
      <w:r>
        <w:rPr>
          <w:rFonts w:ascii="TimesNewRomanPSMT" w:hAnsi="TimesNewRomanPSMT" w:cs="TimesNewRomanPSMT"/>
          <w:sz w:val="28"/>
          <w:szCs w:val="28"/>
        </w:rPr>
        <w:t>Obzirom da su svi djelatnici upoznati sa Kurikulumom za školsku</w:t>
      </w:r>
    </w:p>
    <w:p w14:paraId="4E25D1F5" w14:textId="77777777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godinu 2024/25 isti je jednoglasno usvojen.</w:t>
      </w:r>
    </w:p>
    <w:p w14:paraId="1BF48616" w14:textId="4EE5958A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6102A36" w14:textId="08EA0460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Ad 2) </w:t>
      </w:r>
      <w:r>
        <w:rPr>
          <w:rFonts w:ascii="TimesNewRomanPSMT" w:hAnsi="TimesNewRomanPSMT" w:cs="TimesNewRomanPSMT"/>
          <w:sz w:val="28"/>
          <w:szCs w:val="28"/>
        </w:rPr>
        <w:t>Ravnatelj je pročitao Rješenje prosvjetne inspekcije</w:t>
      </w:r>
      <w:r w:rsidR="00AE66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Gimnaziji Ivana Zakmardija Dijankovečkoga</w:t>
      </w:r>
      <w:r w:rsidR="00AE661C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Nakon čitanja izvještaja razvila se kratka rasprava.</w:t>
      </w:r>
    </w:p>
    <w:p w14:paraId="15305208" w14:textId="304C47A9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Ravnatelj je odgovorio na pitanja sudionika sjednice.</w:t>
      </w:r>
    </w:p>
    <w:p w14:paraId="79C7AC68" w14:textId="7965EF2A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C2E1820" w14:textId="0D19474F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Ad 3) </w:t>
      </w:r>
      <w:r>
        <w:rPr>
          <w:rFonts w:ascii="TimesNewRomanPSMT" w:hAnsi="TimesNewRomanPSMT" w:cs="TimesNewRomanPSMT"/>
          <w:sz w:val="28"/>
          <w:szCs w:val="28"/>
        </w:rPr>
        <w:t>Prof. A. S. predlaže povjerenstvo za provedbu izvanučioničke</w:t>
      </w:r>
    </w:p>
    <w:p w14:paraId="0F6077B1" w14:textId="77777777" w:rsidR="00311D6C" w:rsidRDefault="00311D6C" w:rsidP="00311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dvodnevne nastave u Beču.</w:t>
      </w:r>
    </w:p>
    <w:sectPr w:rsidR="0031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70"/>
    <w:rsid w:val="00311D6C"/>
    <w:rsid w:val="00AA0267"/>
    <w:rsid w:val="00AE661C"/>
    <w:rsid w:val="00C746DD"/>
    <w:rsid w:val="00EA1EC7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AB6D"/>
  <w15:chartTrackingRefBased/>
  <w15:docId w15:val="{F4DE7FA5-79EC-44E3-9503-A0E4418E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 Crnčić Benčak</cp:lastModifiedBy>
  <cp:revision>2</cp:revision>
  <dcterms:created xsi:type="dcterms:W3CDTF">2025-01-23T10:13:00Z</dcterms:created>
  <dcterms:modified xsi:type="dcterms:W3CDTF">2025-01-23T10:13:00Z</dcterms:modified>
</cp:coreProperties>
</file>