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28CD5" w14:textId="2028C514" w:rsidR="008631B3" w:rsidRPr="00A847DA" w:rsidRDefault="007C6F8B" w:rsidP="00E950C1">
      <w:pPr>
        <w:spacing w:after="0" w:line="240" w:lineRule="auto"/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Na temelju članka 107. Zakona o odgoju i obrazovanju u osnovnoj i srednjoj školi („Narodne novine“ broj 87/08., 86/09., 92/10., 105/10.-ispr, 90/11.,5/12., 16/12., 86/12., 94/13., 152/14., 7/17. i 68/18., 98/19., 64/20.</w:t>
      </w:r>
      <w:r w:rsidR="00B8760F"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</w:t>
      </w:r>
      <w:r w:rsidR="007F1642"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151/22</w:t>
      </w:r>
      <w:r w:rsidR="00B8760F"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i 156/23 </w:t>
      </w:r>
      <w:r w:rsidR="007F1642"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 w:rsidR="006328F5"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u daljnjem tekstu: Zakon</w:t>
      </w:r>
      <w:r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) i članka 6. i 7. Pravilnika o postupku zapošljavanja te procjeni i vrednovanju kandidata za zapošljavanje u </w:t>
      </w:r>
      <w:r w:rsidR="005A6727"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Gimnaziji Ivana Zakmardija Dijankovečkoga Križevci</w:t>
      </w:r>
      <w:r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, ravnatelj </w:t>
      </w:r>
      <w:r w:rsidR="005A6727"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Gimnazije Ivana Zakmardija Dijan</w:t>
      </w:r>
      <w:r w:rsidR="00CA309E"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k</w:t>
      </w:r>
      <w:r w:rsidR="005A6727"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ovečkoga Križevci </w:t>
      </w:r>
      <w:r w:rsidR="0010499C"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raspisuje</w:t>
      </w:r>
      <w:r w:rsidR="001C7E71"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, </w:t>
      </w:r>
      <w:r w:rsidRPr="00A847D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A847D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E950C1" w:rsidRPr="00A847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 xml:space="preserve">                                                                 </w:t>
      </w:r>
      <w:r w:rsidRPr="00A847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>NATJEČAJ</w:t>
      </w:r>
      <w:r w:rsidRPr="00A847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br/>
      </w:r>
      <w:r w:rsidR="00E950C1" w:rsidRPr="00A847DA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</w:t>
      </w:r>
      <w:r w:rsidR="008631B3" w:rsidRPr="00A847DA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za </w:t>
      </w:r>
      <w:r w:rsidR="00B8760F" w:rsidRPr="00A847DA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prijem zaposlenika u radni odnos </w:t>
      </w:r>
    </w:p>
    <w:p w14:paraId="63902A12" w14:textId="77777777" w:rsidR="00B8760F" w:rsidRPr="00A847DA" w:rsidRDefault="00B8760F" w:rsidP="00E950C1">
      <w:pPr>
        <w:spacing w:after="0" w:line="240" w:lineRule="auto"/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2896989C" w14:textId="28BFC430" w:rsidR="00B8760F" w:rsidRPr="00A847DA" w:rsidRDefault="00B8760F" w:rsidP="00B8760F">
      <w:pPr>
        <w:rPr>
          <w:rFonts w:ascii="Times New Roman" w:hAnsi="Times New Roman" w:cs="Times New Roman"/>
          <w:sz w:val="24"/>
          <w:szCs w:val="24"/>
        </w:rPr>
      </w:pPr>
      <w:r w:rsidRPr="00A847DA">
        <w:rPr>
          <w:rFonts w:ascii="Times New Roman" w:hAnsi="Times New Roman" w:cs="Times New Roman"/>
          <w:b/>
          <w:bCs/>
          <w:sz w:val="24"/>
          <w:szCs w:val="24"/>
        </w:rPr>
        <w:t>Spremač/čistač</w:t>
      </w:r>
      <w:r w:rsidRPr="00A847DA">
        <w:rPr>
          <w:rFonts w:ascii="Times New Roman" w:hAnsi="Times New Roman" w:cs="Times New Roman"/>
          <w:sz w:val="24"/>
          <w:szCs w:val="24"/>
        </w:rPr>
        <w:t> – u punom radnom vremenu od 40 sati tjedno, jedan izvršitelj/ica na neodređeno vrijeme, mjesto rada: Križevci</w:t>
      </w:r>
      <w:r w:rsidR="008576E7" w:rsidRPr="00A847DA">
        <w:rPr>
          <w:rFonts w:ascii="Times New Roman" w:hAnsi="Times New Roman" w:cs="Times New Roman"/>
          <w:sz w:val="24"/>
          <w:szCs w:val="24"/>
        </w:rPr>
        <w:t>, Milislava Demerca 8</w:t>
      </w:r>
    </w:p>
    <w:p w14:paraId="3469579D" w14:textId="3FC19A67" w:rsidR="00B8760F" w:rsidRPr="00A847DA" w:rsidRDefault="00B8760F" w:rsidP="00B8760F">
      <w:pPr>
        <w:rPr>
          <w:rFonts w:ascii="Times New Roman" w:hAnsi="Times New Roman" w:cs="Times New Roman"/>
          <w:sz w:val="24"/>
          <w:szCs w:val="24"/>
        </w:rPr>
      </w:pPr>
      <w:r w:rsidRPr="00A847DA">
        <w:rPr>
          <w:rFonts w:ascii="Times New Roman" w:hAnsi="Times New Roman" w:cs="Times New Roman"/>
          <w:b/>
          <w:bCs/>
          <w:sz w:val="24"/>
          <w:szCs w:val="24"/>
        </w:rPr>
        <w:t>         Uvjeti</w:t>
      </w:r>
      <w:r w:rsidRPr="00A847DA">
        <w:rPr>
          <w:rFonts w:ascii="Times New Roman" w:hAnsi="Times New Roman" w:cs="Times New Roman"/>
          <w:sz w:val="24"/>
          <w:szCs w:val="24"/>
        </w:rPr>
        <w:t>: opći uvjeti za zasnivanje radnog odnosa sukladno općim propisima o radu  te posebni uvjet</w:t>
      </w:r>
      <w:r w:rsidR="00FA61CA" w:rsidRPr="00A847DA">
        <w:rPr>
          <w:rFonts w:ascii="Times New Roman" w:hAnsi="Times New Roman" w:cs="Times New Roman"/>
          <w:sz w:val="24"/>
          <w:szCs w:val="24"/>
        </w:rPr>
        <w:t xml:space="preserve">  sukladno članku </w:t>
      </w:r>
      <w:r w:rsidR="003B78CC">
        <w:rPr>
          <w:rFonts w:ascii="Times New Roman" w:hAnsi="Times New Roman" w:cs="Times New Roman"/>
          <w:sz w:val="24"/>
          <w:szCs w:val="24"/>
        </w:rPr>
        <w:t>10</w:t>
      </w:r>
      <w:r w:rsidR="00FA61CA" w:rsidRPr="00A847DA">
        <w:rPr>
          <w:rFonts w:ascii="Times New Roman" w:hAnsi="Times New Roman" w:cs="Times New Roman"/>
          <w:sz w:val="24"/>
          <w:szCs w:val="24"/>
        </w:rPr>
        <w:t>. Pravilnika o radu Gimnazije Ivana Zakmardija Dijankovečkoga Križevci</w:t>
      </w:r>
      <w:r w:rsidR="0092678E">
        <w:rPr>
          <w:rFonts w:ascii="Times New Roman" w:hAnsi="Times New Roman" w:cs="Times New Roman"/>
          <w:sz w:val="24"/>
          <w:szCs w:val="24"/>
        </w:rPr>
        <w:t>;</w:t>
      </w:r>
      <w:r w:rsidR="00A847DA" w:rsidRPr="00A847DA">
        <w:rPr>
          <w:rFonts w:ascii="Times New Roman" w:hAnsi="Times New Roman" w:cs="Times New Roman"/>
          <w:sz w:val="24"/>
          <w:szCs w:val="24"/>
        </w:rPr>
        <w:t xml:space="preserve"> </w:t>
      </w:r>
      <w:r w:rsidR="000E13DD" w:rsidRPr="00A847DA">
        <w:rPr>
          <w:rFonts w:ascii="Times New Roman" w:hAnsi="Times New Roman" w:cs="Times New Roman"/>
          <w:sz w:val="24"/>
          <w:szCs w:val="24"/>
        </w:rPr>
        <w:t>završena osnovna škola</w:t>
      </w:r>
      <w:r w:rsidRPr="00A847DA">
        <w:rPr>
          <w:rFonts w:ascii="Times New Roman" w:hAnsi="Times New Roman" w:cs="Times New Roman"/>
          <w:sz w:val="24"/>
          <w:szCs w:val="24"/>
        </w:rPr>
        <w:t>. Uvjet probnog rada ugovara se prilikom sklapanja ugovora o radu i uređen je odredbama Temeljnog kolektivnog ugovora za zaposlenike u javnim službama („Narodne novine“ broj: 29/2024).</w:t>
      </w:r>
    </w:p>
    <w:p w14:paraId="31825C7A" w14:textId="77777777" w:rsidR="00B8760F" w:rsidRPr="00A847DA" w:rsidRDefault="00B8760F" w:rsidP="00E950C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4CDE9E53" w14:textId="77777777" w:rsidR="008631B3" w:rsidRPr="00A847DA" w:rsidRDefault="008631B3" w:rsidP="005A672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6858AF95" w14:textId="77777777" w:rsidR="00B8760F" w:rsidRPr="00A847DA" w:rsidRDefault="00B8760F" w:rsidP="00B8760F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847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>Prilozi odnosno isprave koje su  kandidati dužni priložiti (elektronički zapis ili presliku):</w:t>
      </w:r>
    </w:p>
    <w:p w14:paraId="002F5FFF" w14:textId="77777777" w:rsidR="00B8760F" w:rsidRPr="00A847DA" w:rsidRDefault="00B8760F" w:rsidP="00B8760F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58528AF" w14:textId="77777777" w:rsidR="00B8760F" w:rsidRPr="00A847DA" w:rsidRDefault="00B8760F" w:rsidP="00B876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vlastoručno potpisanu prijavu na natječaj</w:t>
      </w:r>
    </w:p>
    <w:p w14:paraId="2076A53B" w14:textId="77777777" w:rsidR="00B8760F" w:rsidRPr="00A847DA" w:rsidRDefault="00B8760F" w:rsidP="00B876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A847D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životopis,</w:t>
      </w:r>
    </w:p>
    <w:p w14:paraId="02AD923E" w14:textId="77777777" w:rsidR="00B8760F" w:rsidRPr="00A847DA" w:rsidRDefault="00B8760F" w:rsidP="00B876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A847D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dokaz o odgovarajućoj vrsti obrazovanja,</w:t>
      </w:r>
    </w:p>
    <w:p w14:paraId="62541F3C" w14:textId="77777777" w:rsidR="00B8760F" w:rsidRPr="00A847DA" w:rsidRDefault="00B8760F" w:rsidP="00B8760F">
      <w:pPr>
        <w:pStyle w:val="Odlomakpopis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A847D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dokaz o državljanstvu,</w:t>
      </w:r>
    </w:p>
    <w:p w14:paraId="503F2294" w14:textId="77777777" w:rsidR="00B8760F" w:rsidRPr="00A847DA" w:rsidRDefault="00B8760F" w:rsidP="00B876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A847D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uvjerenje nadležnog suda da nije pod istragom i da se protiv njega ne vodi kazneni postupak glede zapreka za zasnivanje radnog odnosa iz članka 106. Zakona o odgoju i obrazovanju u osnovnoj i srednjoj školi izdanu za vrijeme trajanja natječaja, </w:t>
      </w:r>
    </w:p>
    <w:p w14:paraId="211E632E" w14:textId="77777777" w:rsidR="00B8760F" w:rsidRPr="00A847DA" w:rsidRDefault="00B8760F" w:rsidP="00B876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A847D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potvrdu Hrvatskog zavoda za mirovinsko osiguranje o podacima evidentiranim u matičnoj evidenciji Hrvatskog zavoda za mirovinsko osiguranje elektronički zapis o radno pravnom statusu, </w:t>
      </w:r>
    </w:p>
    <w:p w14:paraId="233EFB95" w14:textId="4C5DCCC3" w:rsidR="00D4798E" w:rsidRPr="00A847DA" w:rsidRDefault="00D4798E" w:rsidP="00D4798E">
      <w:pPr>
        <w:rPr>
          <w:rFonts w:ascii="Times New Roman" w:hAnsi="Times New Roman" w:cs="Times New Roman"/>
          <w:sz w:val="24"/>
          <w:szCs w:val="24"/>
        </w:rPr>
      </w:pPr>
    </w:p>
    <w:p w14:paraId="42464717" w14:textId="77777777" w:rsidR="00D4798E" w:rsidRPr="00A847DA" w:rsidRDefault="00D4798E" w:rsidP="00D4798E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847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  prijavi na natječaj kandidat/kinja treba navesti adresu odnosno e-mail adresu na koju će biti dostavljena obavijest o datumu i vremenu procjene odnosno testiranja.</w:t>
      </w:r>
    </w:p>
    <w:p w14:paraId="686C8BAB" w14:textId="26552797" w:rsidR="006328F5" w:rsidRPr="00A847DA" w:rsidRDefault="006328F5" w:rsidP="001E6D33">
      <w:pPr>
        <w:shd w:val="clear" w:color="auto" w:fill="FFFFFF"/>
        <w:spacing w:before="100" w:beforeAutospacing="1" w:after="0" w:afterAutospacing="1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847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Isprave se prilažu u neovjerenoj preslici i ne vraćaju se kandidatu nakon završetka natječajnog postupka. Izabrani kandidat obvezan je školi dostaviti izvornike isparava prije zaključivanja ugovora o radu.   </w:t>
      </w:r>
    </w:p>
    <w:p w14:paraId="4A75286F" w14:textId="0B9D0152" w:rsidR="006328F5" w:rsidRPr="00A847DA" w:rsidRDefault="006328F5" w:rsidP="005A6727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Na natječaj se mogu javiti muške i ženske osobe u skladu sa Zakonom o ravnopravnosti spolova (NN 82/08. i 69/17.).</w:t>
      </w:r>
    </w:p>
    <w:p w14:paraId="0C2C9CCC" w14:textId="77777777" w:rsidR="006328F5" w:rsidRPr="00A847DA" w:rsidRDefault="006328F5" w:rsidP="005A6727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7C65CA03" w14:textId="58154694" w:rsidR="00902C2B" w:rsidRPr="00A847DA" w:rsidRDefault="007C6F8B" w:rsidP="007C6F8B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</w:t>
      </w:r>
      <w:r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lastRenderedPageBreak/>
        <w:t>broj 33/92, 77/92, 27/93, 58/93, 2/94, 76/94, 108/95, 108/96, 82/01, 103/03</w:t>
      </w:r>
      <w:r w:rsidR="00167265"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</w:t>
      </w:r>
      <w:r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148/13</w:t>
      </w:r>
      <w:r w:rsidR="00167265"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i</w:t>
      </w:r>
      <w:r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98/19), članku 9. Zakona o profesionalnoj rehabilitaciji i zapošljavanju osoba s invaliditetom (Narodne novine broj 157/13, 152/14, 39/18, 32/20) te članku 48. Zakona o civilnim stradalnicima iz Domovinskog rata (Narodne novine broj  84/21), </w:t>
      </w:r>
      <w:r w:rsidRPr="00A847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>dužne su u prijavi na javni natječaj pozvati se na to pravo i uz prijavu priložiti svu propisanu dokumentaciju</w:t>
      </w:r>
      <w:r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prema posebnom zakonu, a  imaju prednost u odnosu na ostale kandidate samo pod jednakim uvjetima.</w:t>
      </w:r>
      <w:r w:rsidRPr="00A847D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Osobe koje ostvaruju pravo prednosti pri zapošljavanju u skladu s člankom 102. Zakona o hrvatskim braniteljima iz Domovinskog rata i članovima njihovih obitelji (Narodne novine broj  121/17, 98/19, 84/21), uz prijavu na natječaj dužne su priložiti i dokaze propisane člankom 103. stavak 1. Zakona o hrvatskim braniteljima iz Domovinskog rata i članovima njihovih obitelji</w:t>
      </w:r>
      <w:r w:rsidRPr="00A847D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Poveznica na internetsku stranicu Ministarstva hrvatskih branitelja s popisom dokaza potrebnih za ostvarivanja prava prednosti:</w:t>
      </w:r>
      <w:r w:rsidRPr="00A847D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hyperlink r:id="rId5" w:history="1">
        <w:r w:rsidRPr="00A847DA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Pr="00A847D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Osobe koje ostvaruju pravo prednosti pri zapošljavanju u skladu s člankom 48. Zakona o civilnim stradalnicima iz Domovinskog rata (Narodne novine broj  84/21), uz prijavu na natječaj dužne su u prijavi na natječaj pozvati se na to pravo i uz prijavu dostaviti i dokaze iz stavka 1. članka 49. Zakona o civilnim stradalnicima iz Domovinskog rata.</w:t>
      </w:r>
      <w:r w:rsidRPr="00A847D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Poveznica  na  internetsku   stranicu   Ministarstva   hrvatskih   branitelja  s  popisom  dokaza potrebnih za ostvarivanja prava prednosti: </w:t>
      </w:r>
      <w:r w:rsidR="00902C2B" w:rsidRPr="00A847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902C2B"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</w:p>
    <w:p w14:paraId="6306DB21" w14:textId="77777777" w:rsidR="00902C2B" w:rsidRPr="00A847DA" w:rsidRDefault="00902C2B" w:rsidP="007C6F8B">
      <w:pPr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shd w:val="clear" w:color="auto" w:fill="FFFFFF"/>
          <w:lang w:eastAsia="hr-HR"/>
        </w:rPr>
      </w:pPr>
      <w:hyperlink r:id="rId6" w:history="1">
        <w:r w:rsidRPr="00A847DA">
          <w:rPr>
            <w:rStyle w:val="Hiperveza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26B3D81" w14:textId="7DC53176" w:rsidR="00F53050" w:rsidRPr="00A847DA" w:rsidRDefault="007C6F8B" w:rsidP="007C6F8B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A847D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Kandidat</w:t>
      </w:r>
      <w:r w:rsidR="00902C2B"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i</w:t>
      </w:r>
      <w:r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koji </w:t>
      </w:r>
      <w:r w:rsidR="00902C2B"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su </w:t>
      </w:r>
      <w:r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pravodobno dostavi</w:t>
      </w:r>
      <w:r w:rsidR="00902C2B"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li</w:t>
      </w:r>
      <w:r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potpunu prijavu sa svim prilozima odnosno ispravama i ispunjava uvjete natječaja dužn</w:t>
      </w:r>
      <w:r w:rsidR="00902C2B"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i</w:t>
      </w:r>
      <w:r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 w:rsidR="00902C2B"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su </w:t>
      </w:r>
      <w:r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pristupiti procjeni odnosno testiranju prema odredbama Pravilnika o postupku zapošljavanja te procjeni i vrednovanju kandidata za zapošljavanje objavljenom na mrežnoj stranici školske ustanove</w:t>
      </w:r>
      <w:r w:rsidR="00F53050"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:</w:t>
      </w:r>
      <w:r w:rsidR="00224E19"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https://gimnazija-izdijankoveckoga-kc.skole.hr/ostali-dokumenti/</w:t>
      </w:r>
    </w:p>
    <w:p w14:paraId="68DD2052" w14:textId="652A41DF" w:rsidR="00902C2B" w:rsidRPr="00A847DA" w:rsidRDefault="007C6F8B" w:rsidP="007C6F8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847D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U slučaju da kandidat</w:t>
      </w:r>
      <w:r w:rsidR="00902C2B"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ne pristupi testiranju smatrat će se da je odustao od prijave.</w:t>
      </w:r>
      <w:r w:rsidR="00902C2B" w:rsidRPr="00A847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15ED889B" w14:textId="5701A1CB" w:rsidR="00644CF9" w:rsidRPr="00A847DA" w:rsidRDefault="00902C2B" w:rsidP="007C6F8B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A847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Podnošenjem prijave na natječaj kandidat daje privolu Gimnaziji Ivana Zakm</w:t>
      </w:r>
      <w:r w:rsidR="00CB23FA" w:rsidRPr="00A847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</w:t>
      </w:r>
      <w:r w:rsidRPr="00A847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rdija Dijankovečkoga Križevci, kao voditelju zbirke osobnih podataka, za prikupljanje, obradu i korištenje osobnih podataka navedenih u prijavi za natječaj te dokumentaciji dostavljenoj kao prilog prijavi, a u svrhu provođenja natječajnog postupka i odabira kandidata u skladu s odredbama Uredbe (EU) 2016/679</w:t>
      </w:r>
      <w:r w:rsidR="003136E1" w:rsidRPr="00A847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 Zakona o  provedbi Opće uredbe o zaštiti podataka   (Narodne novine broj: 42/18).</w:t>
      </w:r>
      <w:r w:rsidR="003136E1" w:rsidRPr="00A847D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7C6F8B" w:rsidRPr="00A847D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7C6F8B"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Rok za podnošenje prijave na natječaj je 8 dana od dana objave natječaja.</w:t>
      </w:r>
      <w:r w:rsidR="007C6F8B" w:rsidRPr="00A847D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7C6F8B"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Prijave na natječaj dostavljaju se  poštom na adresu </w:t>
      </w:r>
      <w:r w:rsidR="005A6727"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Gimnazija Ivana Zakmardija Dijankovečkoga Križevci, Milisl</w:t>
      </w:r>
      <w:r w:rsidR="007E5D18"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a</w:t>
      </w:r>
      <w:r w:rsidR="005A6727"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va Demerca 8, 48260 Križevci </w:t>
      </w:r>
      <w:r w:rsidR="007C6F8B"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s naznakom „za natječaj – </w:t>
      </w:r>
      <w:r w:rsidR="00D4798E"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lastRenderedPageBreak/>
        <w:t>spremač</w:t>
      </w:r>
      <w:r w:rsidR="00B8760F"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/čistač</w:t>
      </w:r>
      <w:r w:rsidR="00683491"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“. </w:t>
      </w:r>
      <w:r w:rsidR="007C6F8B" w:rsidRPr="00A847D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7C6F8B"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Nepravodobne i nepotpune prijave neće se razmatrati.</w:t>
      </w:r>
    </w:p>
    <w:p w14:paraId="3D44DDF5" w14:textId="04FBC038" w:rsidR="005A6727" w:rsidRPr="00A847DA" w:rsidRDefault="00644CF9" w:rsidP="007C6F8B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A847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Obavijest o ishodu natječajnog postupka, objavit će se na mrežnoj stranici Škole. Navedenom objavom rezultata natječaja smatrat će se da su svi kandidati obaviješteni te im se pojedinačne obavijesti neće dostavljati. </w:t>
      </w:r>
      <w:r w:rsidR="007C6F8B" w:rsidRPr="00A847D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</w:p>
    <w:p w14:paraId="4FA8FFDE" w14:textId="65C4450D" w:rsidR="008520A1" w:rsidRPr="00A847DA" w:rsidRDefault="00F23928" w:rsidP="007C6F8B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Ovaj n</w:t>
      </w:r>
      <w:r w:rsidR="007C6F8B"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atječaj</w:t>
      </w:r>
      <w:r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 w:rsidR="007C6F8B"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objav</w:t>
      </w:r>
      <w:r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it će se </w:t>
      </w:r>
      <w:r w:rsidR="007C6F8B"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 w:rsidR="00151F16"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14.</w:t>
      </w:r>
      <w:r w:rsidR="00B8760F"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 studenoga 2025. </w:t>
      </w:r>
      <w:r w:rsidR="001A5682"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godine </w:t>
      </w:r>
      <w:r w:rsidR="007C6F8B" w:rsidRPr="00A847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na mrežnim stranicama i oglasnoj ploči Hrvatskog zavoda za zapošljavanje – Ispostava Križevci te na mrežnim stranicama i oglasnoj ploči školske ustanove.</w:t>
      </w:r>
    </w:p>
    <w:p w14:paraId="3D80C931" w14:textId="20619153" w:rsidR="00F53050" w:rsidRPr="00A847DA" w:rsidRDefault="00A7097F" w:rsidP="00976B2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847DA">
        <w:rPr>
          <w:rFonts w:ascii="Times New Roman" w:hAnsi="Times New Roman" w:cs="Times New Roman"/>
          <w:sz w:val="24"/>
          <w:szCs w:val="24"/>
        </w:rPr>
        <w:t>KLASA:1</w:t>
      </w:r>
      <w:r w:rsidR="005D42B9" w:rsidRPr="00A847DA">
        <w:rPr>
          <w:rFonts w:ascii="Times New Roman" w:hAnsi="Times New Roman" w:cs="Times New Roman"/>
          <w:sz w:val="24"/>
          <w:szCs w:val="24"/>
        </w:rPr>
        <w:t>12</w:t>
      </w:r>
      <w:r w:rsidRPr="00A847DA">
        <w:rPr>
          <w:rFonts w:ascii="Times New Roman" w:hAnsi="Times New Roman" w:cs="Times New Roman"/>
          <w:sz w:val="24"/>
          <w:szCs w:val="24"/>
        </w:rPr>
        <w:t>-0</w:t>
      </w:r>
      <w:r w:rsidR="005D42B9" w:rsidRPr="00A847DA">
        <w:rPr>
          <w:rFonts w:ascii="Times New Roman" w:hAnsi="Times New Roman" w:cs="Times New Roman"/>
          <w:sz w:val="24"/>
          <w:szCs w:val="24"/>
        </w:rPr>
        <w:t>2</w:t>
      </w:r>
      <w:r w:rsidRPr="00A847DA">
        <w:rPr>
          <w:rFonts w:ascii="Times New Roman" w:hAnsi="Times New Roman" w:cs="Times New Roman"/>
          <w:sz w:val="24"/>
          <w:szCs w:val="24"/>
        </w:rPr>
        <w:t>/2</w:t>
      </w:r>
      <w:r w:rsidR="00B8760F" w:rsidRPr="00A847DA">
        <w:rPr>
          <w:rFonts w:ascii="Times New Roman" w:hAnsi="Times New Roman" w:cs="Times New Roman"/>
          <w:sz w:val="24"/>
          <w:szCs w:val="24"/>
        </w:rPr>
        <w:t>5</w:t>
      </w:r>
      <w:r w:rsidRPr="00A847DA">
        <w:rPr>
          <w:rFonts w:ascii="Times New Roman" w:hAnsi="Times New Roman" w:cs="Times New Roman"/>
          <w:sz w:val="24"/>
          <w:szCs w:val="24"/>
        </w:rPr>
        <w:t>-01/</w:t>
      </w:r>
      <w:r w:rsidR="00874C3F" w:rsidRPr="00A847DA">
        <w:rPr>
          <w:rFonts w:ascii="Times New Roman" w:hAnsi="Times New Roman" w:cs="Times New Roman"/>
          <w:sz w:val="24"/>
          <w:szCs w:val="24"/>
        </w:rPr>
        <w:t>9</w:t>
      </w:r>
    </w:p>
    <w:p w14:paraId="2EC88E1E" w14:textId="5A10D1AD" w:rsidR="00A7097F" w:rsidRPr="00A847DA" w:rsidRDefault="00A7097F" w:rsidP="00976B2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847DA">
        <w:rPr>
          <w:rFonts w:ascii="Times New Roman" w:hAnsi="Times New Roman" w:cs="Times New Roman"/>
          <w:sz w:val="24"/>
          <w:szCs w:val="24"/>
        </w:rPr>
        <w:t>URBROJ:2137-54-2</w:t>
      </w:r>
      <w:r w:rsidR="00B8760F" w:rsidRPr="00A847DA">
        <w:rPr>
          <w:rFonts w:ascii="Times New Roman" w:hAnsi="Times New Roman" w:cs="Times New Roman"/>
          <w:sz w:val="24"/>
          <w:szCs w:val="24"/>
        </w:rPr>
        <w:t>5</w:t>
      </w:r>
      <w:r w:rsidRPr="00A847DA">
        <w:rPr>
          <w:rFonts w:ascii="Times New Roman" w:hAnsi="Times New Roman" w:cs="Times New Roman"/>
          <w:sz w:val="24"/>
          <w:szCs w:val="24"/>
        </w:rPr>
        <w:t>-</w:t>
      </w:r>
      <w:r w:rsidR="00874C3F" w:rsidRPr="00A847DA">
        <w:rPr>
          <w:rFonts w:ascii="Times New Roman" w:hAnsi="Times New Roman" w:cs="Times New Roman"/>
          <w:sz w:val="24"/>
          <w:szCs w:val="24"/>
        </w:rPr>
        <w:t>1</w:t>
      </w:r>
    </w:p>
    <w:p w14:paraId="537B6FB3" w14:textId="6C528E9E" w:rsidR="00A7097F" w:rsidRPr="00A847DA" w:rsidRDefault="00A7097F" w:rsidP="00976B2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847DA">
        <w:rPr>
          <w:rFonts w:ascii="Times New Roman" w:hAnsi="Times New Roman" w:cs="Times New Roman"/>
          <w:sz w:val="24"/>
          <w:szCs w:val="24"/>
        </w:rPr>
        <w:t xml:space="preserve">U Križevcima, </w:t>
      </w:r>
      <w:r w:rsidR="00151F16" w:rsidRPr="00A847DA">
        <w:rPr>
          <w:rFonts w:ascii="Times New Roman" w:hAnsi="Times New Roman" w:cs="Times New Roman"/>
          <w:sz w:val="24"/>
          <w:szCs w:val="24"/>
        </w:rPr>
        <w:t>12</w:t>
      </w:r>
      <w:r w:rsidRPr="00A847DA">
        <w:rPr>
          <w:rFonts w:ascii="Times New Roman" w:hAnsi="Times New Roman" w:cs="Times New Roman"/>
          <w:sz w:val="24"/>
          <w:szCs w:val="24"/>
        </w:rPr>
        <w:t>.</w:t>
      </w:r>
      <w:r w:rsidR="005D42B9" w:rsidRPr="00A847DA">
        <w:rPr>
          <w:rFonts w:ascii="Times New Roman" w:hAnsi="Times New Roman" w:cs="Times New Roman"/>
          <w:sz w:val="24"/>
          <w:szCs w:val="24"/>
        </w:rPr>
        <w:t xml:space="preserve"> </w:t>
      </w:r>
      <w:r w:rsidR="00B8760F" w:rsidRPr="00A847DA">
        <w:rPr>
          <w:rFonts w:ascii="Times New Roman" w:hAnsi="Times New Roman" w:cs="Times New Roman"/>
          <w:sz w:val="24"/>
          <w:szCs w:val="24"/>
        </w:rPr>
        <w:t xml:space="preserve"> studenoga </w:t>
      </w:r>
      <w:r w:rsidRPr="00A847DA">
        <w:rPr>
          <w:rFonts w:ascii="Times New Roman" w:hAnsi="Times New Roman" w:cs="Times New Roman"/>
          <w:sz w:val="24"/>
          <w:szCs w:val="24"/>
        </w:rPr>
        <w:t xml:space="preserve"> 202</w:t>
      </w:r>
      <w:r w:rsidR="00B8760F" w:rsidRPr="00A847DA">
        <w:rPr>
          <w:rFonts w:ascii="Times New Roman" w:hAnsi="Times New Roman" w:cs="Times New Roman"/>
          <w:sz w:val="24"/>
          <w:szCs w:val="24"/>
        </w:rPr>
        <w:t>5</w:t>
      </w:r>
      <w:r w:rsidRPr="00A847DA">
        <w:rPr>
          <w:rFonts w:ascii="Times New Roman" w:hAnsi="Times New Roman" w:cs="Times New Roman"/>
          <w:sz w:val="24"/>
          <w:szCs w:val="24"/>
        </w:rPr>
        <w:t xml:space="preserve">. </w:t>
      </w:r>
      <w:r w:rsidRPr="00A847DA">
        <w:rPr>
          <w:rFonts w:ascii="Times New Roman" w:hAnsi="Times New Roman" w:cs="Times New Roman"/>
          <w:sz w:val="24"/>
          <w:szCs w:val="24"/>
        </w:rPr>
        <w:tab/>
      </w:r>
      <w:r w:rsidRPr="00A847DA">
        <w:rPr>
          <w:rFonts w:ascii="Times New Roman" w:hAnsi="Times New Roman" w:cs="Times New Roman"/>
          <w:sz w:val="24"/>
          <w:szCs w:val="24"/>
        </w:rPr>
        <w:tab/>
      </w:r>
      <w:r w:rsidRPr="00A847DA">
        <w:rPr>
          <w:rFonts w:ascii="Times New Roman" w:hAnsi="Times New Roman" w:cs="Times New Roman"/>
          <w:sz w:val="24"/>
          <w:szCs w:val="24"/>
        </w:rPr>
        <w:tab/>
      </w:r>
      <w:r w:rsidRPr="00A847DA">
        <w:rPr>
          <w:rFonts w:ascii="Times New Roman" w:hAnsi="Times New Roman" w:cs="Times New Roman"/>
          <w:sz w:val="24"/>
          <w:szCs w:val="24"/>
        </w:rPr>
        <w:tab/>
      </w:r>
      <w:r w:rsidRPr="00A847DA">
        <w:rPr>
          <w:rFonts w:ascii="Times New Roman" w:hAnsi="Times New Roman" w:cs="Times New Roman"/>
          <w:sz w:val="24"/>
          <w:szCs w:val="24"/>
        </w:rPr>
        <w:tab/>
        <w:t>Ravnatelj</w:t>
      </w:r>
    </w:p>
    <w:p w14:paraId="4F5AF317" w14:textId="43FABD31" w:rsidR="00A7097F" w:rsidRPr="00A847DA" w:rsidRDefault="00002ED5" w:rsidP="00A7097F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A847D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7097F" w:rsidRPr="00A847DA">
        <w:rPr>
          <w:rFonts w:ascii="Times New Roman" w:hAnsi="Times New Roman" w:cs="Times New Roman"/>
          <w:sz w:val="24"/>
          <w:szCs w:val="24"/>
        </w:rPr>
        <w:t xml:space="preserve">dr.sc. Ivan Peklić </w:t>
      </w:r>
    </w:p>
    <w:sectPr w:rsidR="00A7097F" w:rsidRPr="00A84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67AD0"/>
    <w:multiLevelType w:val="multilevel"/>
    <w:tmpl w:val="895A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5158BD"/>
    <w:multiLevelType w:val="multilevel"/>
    <w:tmpl w:val="49A81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DF3C71"/>
    <w:multiLevelType w:val="multilevel"/>
    <w:tmpl w:val="160C1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2B6D74"/>
    <w:multiLevelType w:val="hybridMultilevel"/>
    <w:tmpl w:val="95EE5736"/>
    <w:lvl w:ilvl="0" w:tplc="61F422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515844">
    <w:abstractNumId w:val="1"/>
  </w:num>
  <w:num w:numId="2" w16cid:durableId="511265157">
    <w:abstractNumId w:val="2"/>
  </w:num>
  <w:num w:numId="3" w16cid:durableId="1485779264">
    <w:abstractNumId w:val="3"/>
  </w:num>
  <w:num w:numId="4" w16cid:durableId="1202280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8B"/>
    <w:rsid w:val="00002ED5"/>
    <w:rsid w:val="000200A8"/>
    <w:rsid w:val="00031BF1"/>
    <w:rsid w:val="00065C24"/>
    <w:rsid w:val="00065D5C"/>
    <w:rsid w:val="000923CC"/>
    <w:rsid w:val="000E13DD"/>
    <w:rsid w:val="0010499C"/>
    <w:rsid w:val="00151339"/>
    <w:rsid w:val="00151F16"/>
    <w:rsid w:val="00167265"/>
    <w:rsid w:val="001A5682"/>
    <w:rsid w:val="001C7E71"/>
    <w:rsid w:val="001E6D33"/>
    <w:rsid w:val="002077E7"/>
    <w:rsid w:val="002166CD"/>
    <w:rsid w:val="00224E19"/>
    <w:rsid w:val="00273BA9"/>
    <w:rsid w:val="003136E1"/>
    <w:rsid w:val="00326ADD"/>
    <w:rsid w:val="003B78CC"/>
    <w:rsid w:val="0043287C"/>
    <w:rsid w:val="004371D4"/>
    <w:rsid w:val="004A6B8F"/>
    <w:rsid w:val="004B7DE9"/>
    <w:rsid w:val="004E5D96"/>
    <w:rsid w:val="005A2D76"/>
    <w:rsid w:val="005A6727"/>
    <w:rsid w:val="005B444E"/>
    <w:rsid w:val="005C1095"/>
    <w:rsid w:val="005D42B9"/>
    <w:rsid w:val="006328F5"/>
    <w:rsid w:val="00644CF9"/>
    <w:rsid w:val="00652BEA"/>
    <w:rsid w:val="00683491"/>
    <w:rsid w:val="006F11E2"/>
    <w:rsid w:val="0076116A"/>
    <w:rsid w:val="00793569"/>
    <w:rsid w:val="007C383D"/>
    <w:rsid w:val="007C6F8B"/>
    <w:rsid w:val="007E5D18"/>
    <w:rsid w:val="007F1642"/>
    <w:rsid w:val="008040A0"/>
    <w:rsid w:val="00833B7A"/>
    <w:rsid w:val="008520A1"/>
    <w:rsid w:val="008576E7"/>
    <w:rsid w:val="008631B3"/>
    <w:rsid w:val="00874C3F"/>
    <w:rsid w:val="00880A44"/>
    <w:rsid w:val="008A1FD4"/>
    <w:rsid w:val="008E1D37"/>
    <w:rsid w:val="008E7199"/>
    <w:rsid w:val="00900C75"/>
    <w:rsid w:val="00901978"/>
    <w:rsid w:val="00902C2B"/>
    <w:rsid w:val="0092678E"/>
    <w:rsid w:val="00935E9D"/>
    <w:rsid w:val="00974DA3"/>
    <w:rsid w:val="00976B24"/>
    <w:rsid w:val="00994509"/>
    <w:rsid w:val="0099552B"/>
    <w:rsid w:val="009F5335"/>
    <w:rsid w:val="009F6464"/>
    <w:rsid w:val="00A54FC6"/>
    <w:rsid w:val="00A566D1"/>
    <w:rsid w:val="00A7097F"/>
    <w:rsid w:val="00A847DA"/>
    <w:rsid w:val="00AA2158"/>
    <w:rsid w:val="00B00982"/>
    <w:rsid w:val="00B171E9"/>
    <w:rsid w:val="00B8760F"/>
    <w:rsid w:val="00B93302"/>
    <w:rsid w:val="00BA36D7"/>
    <w:rsid w:val="00C5688B"/>
    <w:rsid w:val="00C83AD2"/>
    <w:rsid w:val="00CA17D0"/>
    <w:rsid w:val="00CA309E"/>
    <w:rsid w:val="00CB23FA"/>
    <w:rsid w:val="00D4798E"/>
    <w:rsid w:val="00D70F29"/>
    <w:rsid w:val="00D90E68"/>
    <w:rsid w:val="00DF3890"/>
    <w:rsid w:val="00E24575"/>
    <w:rsid w:val="00E7411D"/>
    <w:rsid w:val="00E950C1"/>
    <w:rsid w:val="00EB211D"/>
    <w:rsid w:val="00F114B9"/>
    <w:rsid w:val="00F23016"/>
    <w:rsid w:val="00F23928"/>
    <w:rsid w:val="00F347F7"/>
    <w:rsid w:val="00F474F8"/>
    <w:rsid w:val="00F53050"/>
    <w:rsid w:val="00FA61CA"/>
    <w:rsid w:val="00FD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62A3"/>
  <w15:chartTrackingRefBased/>
  <w15:docId w15:val="{DEC56F17-C5E7-4686-9369-DD488C7E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sid w:val="007C6F8B"/>
    <w:rPr>
      <w:i/>
      <w:iCs/>
    </w:rPr>
  </w:style>
  <w:style w:type="character" w:styleId="Hiperveza">
    <w:name w:val="Hyperlink"/>
    <w:basedOn w:val="Zadanifontodlomka"/>
    <w:uiPriority w:val="99"/>
    <w:unhideWhenUsed/>
    <w:rsid w:val="007C6F8B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6328F5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902C2B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B211D"/>
    <w:pPr>
      <w:ind w:left="720"/>
      <w:contextualSpacing/>
    </w:pPr>
  </w:style>
  <w:style w:type="paragraph" w:styleId="Bezproreda">
    <w:name w:val="No Spacing"/>
    <w:uiPriority w:val="1"/>
    <w:qFormat/>
    <w:rsid w:val="00976B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Andrejana Rajić</dc:creator>
  <cp:keywords/>
  <dc:description/>
  <cp:lastModifiedBy>Andrejana Rajić</cp:lastModifiedBy>
  <cp:revision>101</cp:revision>
  <cp:lastPrinted>2025-11-10T12:01:00Z</cp:lastPrinted>
  <dcterms:created xsi:type="dcterms:W3CDTF">2021-10-06T09:33:00Z</dcterms:created>
  <dcterms:modified xsi:type="dcterms:W3CDTF">2025-11-13T07:03:00Z</dcterms:modified>
</cp:coreProperties>
</file>